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DB" w:rsidRPr="00BE5A67" w:rsidRDefault="004315DB" w:rsidP="00061098">
      <w:pPr>
        <w:pStyle w:val="a5"/>
        <w:spacing w:line="360" w:lineRule="auto"/>
        <w:jc w:val="both"/>
        <w:rPr>
          <w:rFonts w:ascii="仿宋_GB2312" w:eastAsia="仿宋_GB2312" w:hAnsi="Times New Roman" w:cs="Times New Roman"/>
          <w:b/>
          <w:sz w:val="44"/>
          <w:szCs w:val="44"/>
        </w:rPr>
      </w:pPr>
      <w:r w:rsidRPr="00BE5A67">
        <w:rPr>
          <w:rFonts w:ascii="仿宋_GB2312" w:eastAsia="仿宋_GB2312" w:hint="eastAsia"/>
          <w:b/>
          <w:sz w:val="44"/>
          <w:szCs w:val="44"/>
        </w:rPr>
        <w:t>英语（双学位）专业教育实施方案</w:t>
      </w:r>
    </w:p>
    <w:p w:rsidR="002200AC" w:rsidRPr="002200AC" w:rsidRDefault="002200AC" w:rsidP="00061098">
      <w:pPr>
        <w:spacing w:line="440" w:lineRule="exact"/>
        <w:ind w:firstLineChars="202" w:firstLine="566"/>
        <w:rPr>
          <w:rFonts w:ascii="仿宋_GB2312" w:eastAsia="仿宋_GB2312"/>
          <w:sz w:val="28"/>
          <w:szCs w:val="28"/>
        </w:rPr>
      </w:pPr>
      <w:r>
        <w:rPr>
          <w:rFonts w:ascii="仿宋_GB2312" w:eastAsia="仿宋_GB2312" w:hint="eastAsia"/>
          <w:sz w:val="28"/>
          <w:szCs w:val="28"/>
        </w:rPr>
        <w:t>根据河南省教育厅</w:t>
      </w:r>
      <w:r w:rsidRPr="002200AC">
        <w:rPr>
          <w:rFonts w:ascii="仿宋_GB2312" w:eastAsia="仿宋_GB2312" w:hint="eastAsia"/>
          <w:sz w:val="28"/>
          <w:szCs w:val="28"/>
        </w:rPr>
        <w:t>教研〔2016〕135号</w:t>
      </w:r>
      <w:r>
        <w:rPr>
          <w:rFonts w:ascii="仿宋_GB2312" w:eastAsia="仿宋_GB2312" w:hint="eastAsia"/>
          <w:sz w:val="28"/>
          <w:szCs w:val="28"/>
        </w:rPr>
        <w:t>文件</w:t>
      </w:r>
      <w:r w:rsidRPr="002200AC">
        <w:rPr>
          <w:rFonts w:ascii="仿宋_GB2312" w:eastAsia="仿宋_GB2312" w:hAnsi="宋体" w:cs="宋体" w:hint="eastAsia"/>
          <w:kern w:val="0"/>
          <w:sz w:val="28"/>
          <w:szCs w:val="28"/>
        </w:rPr>
        <w:t>关于进一步做好双学士学位教育工作的通知</w:t>
      </w:r>
      <w:r>
        <w:rPr>
          <w:rFonts w:ascii="仿宋_GB2312" w:eastAsia="仿宋_GB2312" w:hAnsi="宋体" w:cs="宋体" w:hint="eastAsia"/>
          <w:kern w:val="0"/>
          <w:sz w:val="28"/>
          <w:szCs w:val="28"/>
        </w:rPr>
        <w:t>、郑州航空工业管理学院</w:t>
      </w:r>
      <w:bookmarkStart w:id="0" w:name="文件编号"/>
      <w:r w:rsidRPr="002200AC">
        <w:rPr>
          <w:rFonts w:ascii="仿宋_GB2312" w:eastAsia="仿宋_GB2312" w:hint="eastAsia"/>
          <w:sz w:val="28"/>
          <w:szCs w:val="28"/>
        </w:rPr>
        <w:t>校教〔2013〕60号</w:t>
      </w:r>
      <w:bookmarkEnd w:id="0"/>
      <w:r>
        <w:rPr>
          <w:rFonts w:ascii="仿宋_GB2312" w:eastAsia="仿宋_GB2312" w:hint="eastAsia"/>
          <w:sz w:val="28"/>
          <w:szCs w:val="28"/>
        </w:rPr>
        <w:t>文件</w:t>
      </w:r>
      <w:r w:rsidRPr="002200AC">
        <w:rPr>
          <w:rFonts w:ascii="仿宋_GB2312" w:eastAsia="仿宋_GB2312" w:hint="eastAsia"/>
          <w:sz w:val="28"/>
          <w:szCs w:val="28"/>
        </w:rPr>
        <w:t>关于印发《郑州航空工业管理学院本科生双学位管理规定（试行）》的通知和</w:t>
      </w:r>
      <w:proofErr w:type="gramStart"/>
      <w:r w:rsidRPr="002200AC">
        <w:rPr>
          <w:rFonts w:ascii="仿宋_GB2312" w:eastAsia="仿宋_GB2312" w:hint="eastAsia"/>
          <w:sz w:val="28"/>
          <w:szCs w:val="28"/>
        </w:rPr>
        <w:t>校教</w:t>
      </w:r>
      <w:proofErr w:type="gramEnd"/>
      <w:r w:rsidRPr="002200AC">
        <w:rPr>
          <w:rFonts w:ascii="仿宋_GB2312" w:eastAsia="仿宋_GB2312" w:hint="eastAsia"/>
          <w:sz w:val="28"/>
          <w:szCs w:val="28"/>
        </w:rPr>
        <w:t>〔2014〕9号</w:t>
      </w:r>
      <w:r>
        <w:rPr>
          <w:rFonts w:ascii="仿宋_GB2312" w:eastAsia="仿宋_GB2312" w:hint="eastAsia"/>
          <w:sz w:val="28"/>
          <w:szCs w:val="28"/>
        </w:rPr>
        <w:t>文件</w:t>
      </w:r>
      <w:r w:rsidRPr="002200AC">
        <w:rPr>
          <w:rFonts w:ascii="仿宋_GB2312" w:eastAsia="仿宋_GB2312" w:hint="eastAsia"/>
          <w:sz w:val="28"/>
          <w:szCs w:val="28"/>
        </w:rPr>
        <w:t>关于印发《郑州航空工业管理学院双学位教育实施细则（试行）》的通知</w:t>
      </w:r>
      <w:r>
        <w:rPr>
          <w:rFonts w:ascii="仿宋_GB2312" w:eastAsia="仿宋_GB2312" w:hint="eastAsia"/>
          <w:sz w:val="28"/>
          <w:szCs w:val="28"/>
        </w:rPr>
        <w:t>，外国语学院制订了英语（双学位）专业教育实施方案。</w:t>
      </w:r>
    </w:p>
    <w:p w:rsidR="004315DB" w:rsidRPr="00BE5A67" w:rsidRDefault="004315DB" w:rsidP="00061098">
      <w:pPr>
        <w:pStyle w:val="a5"/>
        <w:spacing w:before="0" w:beforeAutospacing="0" w:after="0" w:afterAutospacing="0" w:line="440" w:lineRule="exact"/>
        <w:ind w:firstLineChars="202" w:firstLine="566"/>
        <w:jc w:val="both"/>
        <w:rPr>
          <w:rFonts w:ascii="仿宋_GB2312" w:eastAsia="仿宋_GB2312" w:hAnsi="simsun" w:hint="eastAsia"/>
          <w:sz w:val="28"/>
          <w:szCs w:val="28"/>
        </w:rPr>
      </w:pPr>
      <w:r w:rsidRPr="00BE5A67">
        <w:rPr>
          <w:rFonts w:ascii="仿宋_GB2312" w:eastAsia="仿宋_GB2312" w:hAnsi="Times New Roman" w:cs="Times New Roman" w:hint="eastAsia"/>
          <w:sz w:val="28"/>
          <w:szCs w:val="28"/>
        </w:rPr>
        <w:t>为满足同学们不同层次的学习需求，实现个性化的发展，提升未来就业竞争力，</w:t>
      </w:r>
      <w:r w:rsidR="00BE5A67">
        <w:rPr>
          <w:rFonts w:ascii="仿宋_GB2312" w:eastAsia="仿宋_GB2312" w:hAnsi="Times New Roman" w:cs="Times New Roman" w:hint="eastAsia"/>
          <w:sz w:val="28"/>
          <w:szCs w:val="28"/>
        </w:rPr>
        <w:t>外国语</w:t>
      </w:r>
      <w:r w:rsidRPr="00BE5A67">
        <w:rPr>
          <w:rFonts w:ascii="仿宋_GB2312" w:eastAsia="仿宋_GB2312" w:hAnsi="Times New Roman" w:cs="Times New Roman" w:hint="eastAsia"/>
          <w:sz w:val="28"/>
          <w:szCs w:val="28"/>
        </w:rPr>
        <w:t>学院决定在进一步完善学分制的基础上，全面依托</w:t>
      </w:r>
      <w:r w:rsidR="00BE5A67">
        <w:rPr>
          <w:rFonts w:ascii="仿宋_GB2312" w:eastAsia="仿宋_GB2312" w:hAnsi="Times New Roman" w:cs="Times New Roman" w:hint="eastAsia"/>
          <w:sz w:val="28"/>
          <w:szCs w:val="28"/>
        </w:rPr>
        <w:t>郑州航空工业管理学院</w:t>
      </w:r>
      <w:r w:rsidRPr="00BE5A67">
        <w:rPr>
          <w:rFonts w:ascii="仿宋_GB2312" w:eastAsia="仿宋_GB2312" w:hAnsi="Times New Roman" w:cs="Times New Roman" w:hint="eastAsia"/>
          <w:sz w:val="28"/>
          <w:szCs w:val="28"/>
        </w:rPr>
        <w:t>的师资力量和丰富的教学资源，采用实体开班授课的组织形式，</w:t>
      </w:r>
      <w:r w:rsidR="00BE5A67">
        <w:rPr>
          <w:rFonts w:ascii="仿宋_GB2312" w:eastAsia="仿宋_GB2312" w:hAnsi="Times New Roman" w:cs="Times New Roman" w:hint="eastAsia"/>
          <w:sz w:val="28"/>
          <w:szCs w:val="28"/>
        </w:rPr>
        <w:t>从2016-2017学年第一学期开始招收英语（</w:t>
      </w:r>
      <w:r w:rsidRPr="00BE5A67">
        <w:rPr>
          <w:rFonts w:ascii="仿宋_GB2312" w:eastAsia="仿宋_GB2312" w:hAnsi="Times New Roman" w:cs="Times New Roman" w:hint="eastAsia"/>
          <w:sz w:val="28"/>
          <w:szCs w:val="28"/>
        </w:rPr>
        <w:t>双学位</w:t>
      </w:r>
      <w:r w:rsidR="00BE5A67">
        <w:rPr>
          <w:rFonts w:ascii="仿宋_GB2312" w:eastAsia="仿宋_GB2312" w:hAnsi="Times New Roman" w:cs="Times New Roman" w:hint="eastAsia"/>
          <w:sz w:val="28"/>
          <w:szCs w:val="28"/>
        </w:rPr>
        <w:t>）</w:t>
      </w:r>
      <w:r w:rsidRPr="00BE5A67">
        <w:rPr>
          <w:rFonts w:ascii="仿宋_GB2312" w:eastAsia="仿宋_GB2312" w:hAnsi="Times New Roman" w:cs="Times New Roman" w:hint="eastAsia"/>
          <w:sz w:val="28"/>
          <w:szCs w:val="28"/>
        </w:rPr>
        <w:t>学生，现将有关事项说明如下：</w:t>
      </w:r>
    </w:p>
    <w:p w:rsidR="004315DB" w:rsidRPr="00377D83" w:rsidRDefault="004315DB" w:rsidP="00061098">
      <w:pPr>
        <w:pStyle w:val="a5"/>
        <w:spacing w:before="0" w:beforeAutospacing="0" w:after="0" w:afterAutospacing="0" w:line="440" w:lineRule="exact"/>
        <w:jc w:val="both"/>
        <w:rPr>
          <w:rFonts w:ascii="仿宋_GB2312" w:eastAsia="仿宋_GB2312" w:hAnsi="simsun" w:hint="eastAsia"/>
          <w:b/>
          <w:sz w:val="28"/>
          <w:szCs w:val="28"/>
          <w:u w:val="single"/>
        </w:rPr>
      </w:pPr>
      <w:r w:rsidRPr="00377D83">
        <w:rPr>
          <w:rFonts w:ascii="仿宋_GB2312" w:eastAsia="仿宋_GB2312" w:hAnsi="simsun" w:hint="eastAsia"/>
          <w:b/>
          <w:sz w:val="28"/>
          <w:szCs w:val="28"/>
          <w:u w:val="single"/>
        </w:rPr>
        <w:t>一、招收对象及报名条件</w:t>
      </w:r>
    </w:p>
    <w:p w:rsidR="004315DB" w:rsidRPr="00BE5A67" w:rsidRDefault="004315DB" w:rsidP="00061098">
      <w:pPr>
        <w:pStyle w:val="a5"/>
        <w:spacing w:before="0" w:beforeAutospacing="0" w:after="0" w:afterAutospacing="0" w:line="440" w:lineRule="exact"/>
        <w:jc w:val="both"/>
        <w:rPr>
          <w:rFonts w:ascii="仿宋_GB2312" w:eastAsia="仿宋_GB2312" w:hAnsi="simsun" w:hint="eastAsia"/>
          <w:sz w:val="28"/>
          <w:szCs w:val="28"/>
        </w:rPr>
      </w:pPr>
      <w:r w:rsidRPr="00BE5A67">
        <w:rPr>
          <w:rFonts w:ascii="仿宋_GB2312" w:eastAsia="仿宋_GB2312" w:hAnsi="simsun" w:hint="eastAsia"/>
          <w:sz w:val="28"/>
          <w:szCs w:val="28"/>
        </w:rPr>
        <w:t>1</w:t>
      </w:r>
      <w:r w:rsidRPr="00BE5A67">
        <w:rPr>
          <w:rFonts w:ascii="仿宋_GB2312" w:eastAsia="仿宋_GB2312" w:hAnsi="Times New Roman" w:cs="Times New Roman" w:hint="eastAsia"/>
          <w:sz w:val="28"/>
          <w:szCs w:val="28"/>
        </w:rPr>
        <w:t>、招收对象：已修完第一学年全部课程的在籍本科学生（专科起点本科除外）。</w:t>
      </w:r>
    </w:p>
    <w:p w:rsidR="0047422C" w:rsidRDefault="004315DB" w:rsidP="00061098">
      <w:pPr>
        <w:pStyle w:val="a5"/>
        <w:spacing w:before="0" w:beforeAutospacing="0" w:after="0" w:afterAutospacing="0" w:line="440" w:lineRule="exact"/>
        <w:jc w:val="both"/>
        <w:rPr>
          <w:rFonts w:ascii="仿宋_GB2312" w:eastAsia="仿宋_GB2312" w:hAnsi="Times New Roman" w:cs="Times New Roman"/>
          <w:sz w:val="28"/>
          <w:szCs w:val="28"/>
        </w:rPr>
      </w:pPr>
      <w:r w:rsidRPr="00BE5A67">
        <w:rPr>
          <w:rFonts w:ascii="仿宋_GB2312" w:eastAsia="仿宋_GB2312" w:hAnsi="simsun" w:hint="eastAsia"/>
          <w:sz w:val="28"/>
          <w:szCs w:val="28"/>
        </w:rPr>
        <w:t>2</w:t>
      </w:r>
      <w:r w:rsidRPr="00BE5A67">
        <w:rPr>
          <w:rFonts w:ascii="仿宋_GB2312" w:eastAsia="仿宋_GB2312" w:hAnsi="Times New Roman" w:cs="Times New Roman" w:hint="eastAsia"/>
          <w:sz w:val="28"/>
          <w:szCs w:val="28"/>
        </w:rPr>
        <w:t>、报名条件：</w:t>
      </w:r>
    </w:p>
    <w:p w:rsidR="0047422C" w:rsidRDefault="0047422C" w:rsidP="00061098">
      <w:pPr>
        <w:pStyle w:val="a5"/>
        <w:spacing w:before="0" w:beforeAutospacing="0" w:after="0" w:afterAutospacing="0" w:line="440" w:lineRule="exact"/>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（1）政治素质好，身体健康；</w:t>
      </w:r>
    </w:p>
    <w:p w:rsidR="0047422C" w:rsidRDefault="0047422C" w:rsidP="00061098">
      <w:pPr>
        <w:pStyle w:val="a5"/>
        <w:spacing w:before="0" w:beforeAutospacing="0" w:after="0" w:afterAutospacing="0" w:line="440" w:lineRule="exact"/>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（2）在校期间修读课程平均</w:t>
      </w:r>
      <w:proofErr w:type="gramStart"/>
      <w:r>
        <w:rPr>
          <w:rFonts w:ascii="仿宋_GB2312" w:eastAsia="仿宋_GB2312" w:hAnsi="Times New Roman" w:cs="Times New Roman" w:hint="eastAsia"/>
          <w:sz w:val="28"/>
          <w:szCs w:val="28"/>
        </w:rPr>
        <w:t>学分绩点达到</w:t>
      </w:r>
      <w:proofErr w:type="gramEnd"/>
      <w:r>
        <w:rPr>
          <w:rFonts w:ascii="仿宋_GB2312" w:eastAsia="仿宋_GB2312" w:hAnsi="Times New Roman" w:cs="Times New Roman" w:hint="eastAsia"/>
          <w:sz w:val="28"/>
          <w:szCs w:val="28"/>
        </w:rPr>
        <w:t>2.5以上，且无不及格课程记录的在校一年级普通本科学生；</w:t>
      </w:r>
    </w:p>
    <w:p w:rsidR="0047422C" w:rsidRDefault="0047422C" w:rsidP="00061098">
      <w:pPr>
        <w:pStyle w:val="a5"/>
        <w:spacing w:before="0" w:beforeAutospacing="0" w:after="0" w:afterAutospacing="0" w:line="440" w:lineRule="exact"/>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proofErr w:type="gramStart"/>
      <w:r>
        <w:rPr>
          <w:rFonts w:ascii="仿宋_GB2312" w:eastAsia="仿宋_GB2312" w:hAnsi="Times New Roman" w:cs="Times New Roman" w:hint="eastAsia"/>
          <w:sz w:val="28"/>
          <w:szCs w:val="28"/>
        </w:rPr>
        <w:t>无考试</w:t>
      </w:r>
      <w:proofErr w:type="gramEnd"/>
      <w:r>
        <w:rPr>
          <w:rFonts w:ascii="仿宋_GB2312" w:eastAsia="仿宋_GB2312" w:hAnsi="Times New Roman" w:cs="Times New Roman" w:hint="eastAsia"/>
          <w:sz w:val="28"/>
          <w:szCs w:val="28"/>
        </w:rPr>
        <w:t>违纪或其他纪律处分记录；</w:t>
      </w:r>
    </w:p>
    <w:p w:rsidR="0047422C" w:rsidRDefault="0047422C" w:rsidP="00061098">
      <w:pPr>
        <w:pStyle w:val="a5"/>
        <w:spacing w:before="0" w:beforeAutospacing="0" w:after="0" w:afterAutospacing="0" w:line="440" w:lineRule="exact"/>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（4）非英语专业学生，且在校期间</w:t>
      </w:r>
      <w:r w:rsidR="00061098">
        <w:rPr>
          <w:rFonts w:ascii="仿宋_GB2312" w:eastAsia="仿宋_GB2312" w:hAnsi="Times New Roman" w:cs="Times New Roman" w:hint="eastAsia"/>
          <w:sz w:val="28"/>
          <w:szCs w:val="28"/>
        </w:rPr>
        <w:t>未</w:t>
      </w:r>
      <w:r>
        <w:rPr>
          <w:rFonts w:ascii="仿宋_GB2312" w:eastAsia="仿宋_GB2312" w:hAnsi="Times New Roman" w:cs="Times New Roman" w:hint="eastAsia"/>
          <w:sz w:val="28"/>
          <w:szCs w:val="28"/>
        </w:rPr>
        <w:t>修读</w:t>
      </w:r>
      <w:r w:rsidR="00061098">
        <w:rPr>
          <w:rFonts w:ascii="仿宋_GB2312" w:eastAsia="仿宋_GB2312" w:hAnsi="Times New Roman" w:cs="Times New Roman" w:hint="eastAsia"/>
          <w:sz w:val="28"/>
          <w:szCs w:val="28"/>
        </w:rPr>
        <w:t>其它</w:t>
      </w:r>
      <w:bookmarkStart w:id="1" w:name="_GoBack"/>
      <w:bookmarkEnd w:id="1"/>
      <w:r>
        <w:rPr>
          <w:rFonts w:ascii="仿宋_GB2312" w:eastAsia="仿宋_GB2312" w:hAnsi="Times New Roman" w:cs="Times New Roman" w:hint="eastAsia"/>
          <w:sz w:val="28"/>
          <w:szCs w:val="28"/>
        </w:rPr>
        <w:t>双学位专业；</w:t>
      </w:r>
    </w:p>
    <w:p w:rsidR="004315DB" w:rsidRPr="00BE5A67" w:rsidRDefault="0047422C" w:rsidP="00061098">
      <w:pPr>
        <w:pStyle w:val="a5"/>
        <w:spacing w:before="0" w:beforeAutospacing="0" w:after="0" w:afterAutospacing="0" w:line="440" w:lineRule="exact"/>
        <w:jc w:val="both"/>
        <w:rPr>
          <w:rFonts w:ascii="仿宋_GB2312" w:eastAsia="仿宋_GB2312" w:hAnsi="simsun" w:hint="eastAsia"/>
          <w:sz w:val="28"/>
          <w:szCs w:val="28"/>
        </w:rPr>
      </w:pPr>
      <w:r>
        <w:rPr>
          <w:rFonts w:ascii="仿宋_GB2312" w:eastAsia="仿宋_GB2312" w:hAnsi="Times New Roman" w:cs="Times New Roman" w:hint="eastAsia"/>
          <w:sz w:val="28"/>
          <w:szCs w:val="28"/>
        </w:rPr>
        <w:t>（5）</w:t>
      </w:r>
      <w:r w:rsidR="004315DB" w:rsidRPr="00BE5A67">
        <w:rPr>
          <w:rFonts w:ascii="仿宋_GB2312" w:eastAsia="仿宋_GB2312" w:hAnsi="Times New Roman" w:cs="Times New Roman" w:hint="eastAsia"/>
          <w:sz w:val="28"/>
          <w:szCs w:val="28"/>
        </w:rPr>
        <w:t>已修课程全部通过且主修专业学费缴清者。</w:t>
      </w:r>
    </w:p>
    <w:p w:rsidR="004315DB" w:rsidRPr="00377D83" w:rsidRDefault="004315DB" w:rsidP="00061098">
      <w:pPr>
        <w:pStyle w:val="a5"/>
        <w:spacing w:before="0" w:beforeAutospacing="0" w:after="0" w:afterAutospacing="0" w:line="440" w:lineRule="exact"/>
        <w:jc w:val="both"/>
        <w:rPr>
          <w:rFonts w:ascii="仿宋_GB2312" w:eastAsia="仿宋_GB2312" w:hAnsi="simsun" w:hint="eastAsia"/>
          <w:b/>
          <w:sz w:val="28"/>
          <w:szCs w:val="28"/>
          <w:u w:val="single"/>
        </w:rPr>
      </w:pPr>
      <w:r w:rsidRPr="00377D83">
        <w:rPr>
          <w:rFonts w:ascii="仿宋_GB2312" w:eastAsia="仿宋_GB2312" w:hAnsi="simsun" w:hint="eastAsia"/>
          <w:b/>
          <w:sz w:val="28"/>
          <w:szCs w:val="28"/>
          <w:u w:val="single"/>
        </w:rPr>
        <w:t>二、</w:t>
      </w:r>
      <w:r w:rsidR="00BE5A67" w:rsidRPr="00377D83">
        <w:rPr>
          <w:rFonts w:ascii="仿宋_GB2312" w:eastAsia="仿宋_GB2312" w:hAnsi="simsun" w:hint="eastAsia"/>
          <w:b/>
          <w:sz w:val="28"/>
          <w:szCs w:val="28"/>
          <w:u w:val="single"/>
        </w:rPr>
        <w:t>英语（双学位）专业培养方案</w:t>
      </w:r>
    </w:p>
    <w:p w:rsidR="00BE5A67" w:rsidRPr="00BE5A67" w:rsidRDefault="00BE5A67" w:rsidP="00061098">
      <w:pPr>
        <w:adjustRightInd w:val="0"/>
        <w:snapToGrid w:val="0"/>
        <w:spacing w:line="440" w:lineRule="exact"/>
        <w:ind w:firstLine="420"/>
        <w:rPr>
          <w:rFonts w:ascii="黑体" w:eastAsia="黑体" w:hAnsi="宋体" w:cs="Times New Roman"/>
          <w:sz w:val="28"/>
          <w:szCs w:val="28"/>
        </w:rPr>
      </w:pPr>
      <w:r>
        <w:rPr>
          <w:rFonts w:ascii="黑体" w:eastAsia="黑体" w:hAnsi="宋体" w:cs="Times New Roman" w:hint="eastAsia"/>
          <w:sz w:val="28"/>
          <w:szCs w:val="28"/>
        </w:rPr>
        <w:t>（</w:t>
      </w:r>
      <w:r w:rsidRPr="00BE5A67">
        <w:rPr>
          <w:rFonts w:ascii="黑体" w:eastAsia="黑体" w:hAnsi="宋体" w:cs="Times New Roman" w:hint="eastAsia"/>
          <w:sz w:val="28"/>
          <w:szCs w:val="28"/>
        </w:rPr>
        <w:t>一</w:t>
      </w:r>
      <w:r>
        <w:rPr>
          <w:rFonts w:ascii="黑体" w:eastAsia="黑体" w:hAnsi="宋体" w:cs="Times New Roman" w:hint="eastAsia"/>
          <w:sz w:val="28"/>
          <w:szCs w:val="28"/>
        </w:rPr>
        <w:t>）</w:t>
      </w:r>
      <w:r w:rsidRPr="00BE5A67">
        <w:rPr>
          <w:rFonts w:ascii="黑体" w:eastAsia="黑体" w:hAnsi="宋体" w:cs="Times New Roman" w:hint="eastAsia"/>
          <w:sz w:val="28"/>
          <w:szCs w:val="28"/>
        </w:rPr>
        <w:t>专业培养目标</w:t>
      </w:r>
    </w:p>
    <w:p w:rsidR="00BE5A67" w:rsidRPr="00BE5A67" w:rsidRDefault="00BE5A67" w:rsidP="00061098">
      <w:pPr>
        <w:tabs>
          <w:tab w:val="num" w:pos="0"/>
        </w:tabs>
        <w:adjustRightInd w:val="0"/>
        <w:snapToGrid w:val="0"/>
        <w:spacing w:line="440" w:lineRule="exact"/>
        <w:ind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本专业培养德、智、体全面发展，适应社会主义市场经济，具备扎实的英语语言基础，并具有一定国际商务管理理论知识和实践技能，管工结合，面向航空，使学生能以第一专业为基础，以过硬的英语应用能力为优势，成为具有辐射多专业方向的应用型、复合型人才。</w:t>
      </w:r>
    </w:p>
    <w:p w:rsidR="00BE5A67" w:rsidRPr="00BE5A67" w:rsidRDefault="00BE5A67" w:rsidP="00061098">
      <w:pPr>
        <w:adjustRightInd w:val="0"/>
        <w:snapToGrid w:val="0"/>
        <w:spacing w:line="440" w:lineRule="exact"/>
        <w:ind w:firstLine="420"/>
        <w:rPr>
          <w:rFonts w:ascii="黑体" w:eastAsia="黑体" w:hAnsi="宋体" w:cs="Times New Roman"/>
          <w:sz w:val="28"/>
          <w:szCs w:val="28"/>
        </w:rPr>
      </w:pPr>
      <w:r>
        <w:rPr>
          <w:rFonts w:ascii="黑体" w:eastAsia="黑体" w:hAnsi="宋体" w:cs="Times New Roman" w:hint="eastAsia"/>
          <w:sz w:val="28"/>
          <w:szCs w:val="28"/>
        </w:rPr>
        <w:t>（</w:t>
      </w:r>
      <w:r w:rsidRPr="00BE5A67">
        <w:rPr>
          <w:rFonts w:ascii="黑体" w:eastAsia="黑体" w:hAnsi="宋体" w:cs="Times New Roman" w:hint="eastAsia"/>
          <w:sz w:val="28"/>
          <w:szCs w:val="28"/>
        </w:rPr>
        <w:t>二</w:t>
      </w:r>
      <w:r>
        <w:rPr>
          <w:rFonts w:ascii="黑体" w:eastAsia="黑体" w:hAnsi="宋体" w:cs="Times New Roman" w:hint="eastAsia"/>
          <w:sz w:val="28"/>
          <w:szCs w:val="28"/>
        </w:rPr>
        <w:t>）</w:t>
      </w:r>
      <w:r w:rsidRPr="00BE5A67">
        <w:rPr>
          <w:rFonts w:ascii="黑体" w:eastAsia="黑体" w:hAnsi="宋体" w:cs="Times New Roman" w:hint="eastAsia"/>
          <w:sz w:val="28"/>
          <w:szCs w:val="28"/>
        </w:rPr>
        <w:t>专业培养要求</w:t>
      </w:r>
    </w:p>
    <w:p w:rsidR="00BE5A67" w:rsidRPr="00BE5A67" w:rsidRDefault="00BE5A67" w:rsidP="00061098">
      <w:pPr>
        <w:tabs>
          <w:tab w:val="num" w:pos="0"/>
        </w:tabs>
        <w:adjustRightInd w:val="0"/>
        <w:snapToGrid w:val="0"/>
        <w:spacing w:line="440" w:lineRule="exact"/>
        <w:ind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通过系统的学习和训练，本专业毕业生应获得如下的知识、能力</w:t>
      </w:r>
      <w:r w:rsidRPr="00BE5A67">
        <w:rPr>
          <w:rFonts w:ascii="仿宋_GB2312" w:eastAsia="仿宋_GB2312" w:hAnsi="宋体" w:cs="Times New Roman" w:hint="eastAsia"/>
          <w:sz w:val="28"/>
          <w:szCs w:val="28"/>
        </w:rPr>
        <w:lastRenderedPageBreak/>
        <w:t>和素质：</w:t>
      </w:r>
    </w:p>
    <w:p w:rsidR="00BE5A67" w:rsidRPr="00BE5A67" w:rsidRDefault="00BE5A67" w:rsidP="00061098">
      <w:pPr>
        <w:tabs>
          <w:tab w:val="num" w:pos="0"/>
        </w:tabs>
        <w:adjustRightInd w:val="0"/>
        <w:snapToGrid w:val="0"/>
        <w:spacing w:line="440" w:lineRule="exact"/>
        <w:ind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1.了解英语国家的文化</w:t>
      </w:r>
    </w:p>
    <w:p w:rsidR="00BE5A67" w:rsidRPr="00BE5A67" w:rsidRDefault="00BE5A67" w:rsidP="00061098">
      <w:pPr>
        <w:tabs>
          <w:tab w:val="num" w:pos="0"/>
        </w:tabs>
        <w:adjustRightInd w:val="0"/>
        <w:snapToGrid w:val="0"/>
        <w:spacing w:line="440" w:lineRule="exact"/>
        <w:ind w:firstLineChars="150"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2.具备扎实的英语语言知识基础；</w:t>
      </w:r>
    </w:p>
    <w:p w:rsidR="00BE5A67" w:rsidRPr="00BE5A67" w:rsidRDefault="00BE5A67" w:rsidP="00061098">
      <w:pPr>
        <w:tabs>
          <w:tab w:val="num" w:pos="0"/>
        </w:tabs>
        <w:adjustRightInd w:val="0"/>
        <w:snapToGrid w:val="0"/>
        <w:spacing w:line="440" w:lineRule="exact"/>
        <w:ind w:firstLineChars="150"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3.具备扎实的英语听、说、读、写、译等基本技能；</w:t>
      </w:r>
    </w:p>
    <w:p w:rsidR="00BE5A67" w:rsidRPr="00BE5A67" w:rsidRDefault="00BE5A67" w:rsidP="00061098">
      <w:pPr>
        <w:tabs>
          <w:tab w:val="num" w:pos="0"/>
        </w:tabs>
        <w:adjustRightInd w:val="0"/>
        <w:snapToGrid w:val="0"/>
        <w:spacing w:line="440" w:lineRule="exact"/>
        <w:ind w:firstLineChars="150"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4.具备阅读其第一专业方面的英文学术论文的能力；</w:t>
      </w:r>
    </w:p>
    <w:p w:rsidR="00BE5A67" w:rsidRPr="00BE5A67" w:rsidRDefault="00BE5A67" w:rsidP="00061098">
      <w:pPr>
        <w:tabs>
          <w:tab w:val="num" w:pos="0"/>
        </w:tabs>
        <w:adjustRightInd w:val="0"/>
        <w:snapToGrid w:val="0"/>
        <w:spacing w:line="440" w:lineRule="exact"/>
        <w:ind w:firstLineChars="150"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5.</w:t>
      </w:r>
      <w:r w:rsidRPr="00BE5A67">
        <w:rPr>
          <w:rFonts w:ascii="仿宋_GB2312" w:eastAsia="仿宋_GB2312" w:hAnsi="宋体" w:cs="Times New Roman" w:hint="eastAsia"/>
          <w:color w:val="000000"/>
          <w:spacing w:val="10"/>
          <w:sz w:val="28"/>
          <w:szCs w:val="28"/>
        </w:rPr>
        <w:t>掌握一定的</w:t>
      </w:r>
      <w:hyperlink r:id="rId7" w:tgtFrame="_blank" w:history="1">
        <w:r w:rsidRPr="00BE5A67">
          <w:rPr>
            <w:rFonts w:ascii="仿宋_GB2312" w:eastAsia="仿宋_GB2312" w:hAnsi="宋体" w:cs="Times New Roman" w:hint="eastAsia"/>
            <w:color w:val="000000"/>
            <w:spacing w:val="10"/>
            <w:sz w:val="28"/>
            <w:szCs w:val="28"/>
          </w:rPr>
          <w:t>国际商务</w:t>
        </w:r>
      </w:hyperlink>
      <w:hyperlink r:id="rId8" w:tgtFrame="_blank" w:history="1">
        <w:r w:rsidRPr="00BE5A67">
          <w:rPr>
            <w:rFonts w:ascii="仿宋_GB2312" w:eastAsia="仿宋_GB2312" w:hAnsi="宋体" w:cs="Times New Roman" w:hint="eastAsia"/>
            <w:color w:val="000000"/>
            <w:spacing w:val="10"/>
            <w:sz w:val="28"/>
            <w:szCs w:val="28"/>
          </w:rPr>
          <w:t>理论</w:t>
        </w:r>
      </w:hyperlink>
      <w:r w:rsidRPr="00BE5A67">
        <w:rPr>
          <w:rFonts w:ascii="仿宋_GB2312" w:eastAsia="仿宋_GB2312" w:hAnsi="宋体" w:cs="Times New Roman" w:hint="eastAsia"/>
          <w:color w:val="000000"/>
          <w:spacing w:val="10"/>
          <w:sz w:val="28"/>
          <w:szCs w:val="28"/>
        </w:rPr>
        <w:t>知识和实践技能，熟悉一般的商贸业务，能直接以英语为媒介承担外事工作，开展对外商贸活动，并处理有关涉外业务。</w:t>
      </w:r>
    </w:p>
    <w:p w:rsidR="00BE5A67" w:rsidRPr="00BE5A67" w:rsidRDefault="00BE5A67" w:rsidP="00061098">
      <w:pPr>
        <w:adjustRightInd w:val="0"/>
        <w:snapToGrid w:val="0"/>
        <w:spacing w:line="440" w:lineRule="exact"/>
        <w:ind w:firstLine="420"/>
        <w:rPr>
          <w:rFonts w:ascii="黑体" w:eastAsia="黑体" w:hAnsi="宋体" w:cs="Times New Roman"/>
          <w:sz w:val="28"/>
          <w:szCs w:val="28"/>
        </w:rPr>
      </w:pPr>
      <w:r>
        <w:rPr>
          <w:rFonts w:ascii="黑体" w:eastAsia="黑体" w:hAnsi="宋体" w:cs="Times New Roman" w:hint="eastAsia"/>
          <w:sz w:val="28"/>
          <w:szCs w:val="28"/>
        </w:rPr>
        <w:t>（</w:t>
      </w:r>
      <w:r w:rsidRPr="00BE5A67">
        <w:rPr>
          <w:rFonts w:ascii="黑体" w:eastAsia="黑体" w:hAnsi="宋体" w:cs="Times New Roman" w:hint="eastAsia"/>
          <w:sz w:val="28"/>
          <w:szCs w:val="28"/>
        </w:rPr>
        <w:t>三</w:t>
      </w:r>
      <w:r>
        <w:rPr>
          <w:rFonts w:ascii="黑体" w:eastAsia="黑体" w:hAnsi="宋体" w:cs="Times New Roman" w:hint="eastAsia"/>
          <w:sz w:val="28"/>
          <w:szCs w:val="28"/>
        </w:rPr>
        <w:t>）</w:t>
      </w:r>
      <w:r w:rsidRPr="00BE5A67">
        <w:rPr>
          <w:rFonts w:ascii="黑体" w:eastAsia="黑体" w:hAnsi="宋体" w:cs="Times New Roman" w:hint="eastAsia"/>
          <w:sz w:val="28"/>
          <w:szCs w:val="28"/>
        </w:rPr>
        <w:t>毕业要求</w:t>
      </w:r>
    </w:p>
    <w:p w:rsidR="00BE5A67" w:rsidRPr="00BE5A67" w:rsidRDefault="00BE5A67" w:rsidP="00061098">
      <w:pPr>
        <w:tabs>
          <w:tab w:val="left" w:pos="3990"/>
        </w:tabs>
        <w:adjustRightInd w:val="0"/>
        <w:snapToGrid w:val="0"/>
        <w:spacing w:line="440" w:lineRule="exact"/>
        <w:ind w:firstLine="420"/>
        <w:rPr>
          <w:rFonts w:ascii="仿宋_GB2312" w:eastAsia="仿宋_GB2312" w:hAnsi="宋体" w:cs="Times New Roman"/>
          <w:sz w:val="28"/>
          <w:szCs w:val="28"/>
        </w:rPr>
      </w:pPr>
      <w:r w:rsidRPr="00BE5A67">
        <w:rPr>
          <w:rFonts w:ascii="仿宋_GB2312" w:eastAsia="仿宋_GB2312" w:hAnsi="宋体" w:cs="Times New Roman" w:hint="eastAsia"/>
          <w:sz w:val="28"/>
          <w:szCs w:val="28"/>
        </w:rPr>
        <w:t>毕业应修最低总学分为57学分。</w:t>
      </w:r>
      <w:r w:rsidRPr="00BE5A67">
        <w:rPr>
          <w:rFonts w:ascii="仿宋_GB2312" w:eastAsia="仿宋_GB2312" w:hAnsi="宋体" w:cs="Times New Roman" w:hint="eastAsia"/>
          <w:snapToGrid w:val="0"/>
          <w:kern w:val="0"/>
          <w:sz w:val="28"/>
          <w:szCs w:val="28"/>
        </w:rPr>
        <w:t>其中学科基础课应26</w:t>
      </w:r>
      <w:r w:rsidRPr="00BE5A67">
        <w:rPr>
          <w:rFonts w:ascii="仿宋_GB2312" w:eastAsia="仿宋_GB2312" w:hAnsi="宋体" w:cs="Times New Roman" w:hint="eastAsia"/>
          <w:sz w:val="28"/>
          <w:szCs w:val="28"/>
        </w:rPr>
        <w:t>学分，专业课应修19学分，实践教学环节应修12学分。</w:t>
      </w:r>
    </w:p>
    <w:p w:rsidR="00BE5A67" w:rsidRPr="00BE5A67" w:rsidRDefault="00BE5A67" w:rsidP="00061098">
      <w:pPr>
        <w:adjustRightInd w:val="0"/>
        <w:snapToGrid w:val="0"/>
        <w:spacing w:line="440" w:lineRule="exact"/>
        <w:ind w:firstLine="420"/>
        <w:rPr>
          <w:rFonts w:ascii="黑体" w:eastAsia="黑体" w:hAnsi="宋体" w:cs="Times New Roman"/>
          <w:sz w:val="28"/>
          <w:szCs w:val="28"/>
        </w:rPr>
      </w:pPr>
      <w:r>
        <w:rPr>
          <w:rFonts w:ascii="黑体" w:eastAsia="黑体" w:hAnsi="宋体" w:cs="Times New Roman" w:hint="eastAsia"/>
          <w:sz w:val="28"/>
          <w:szCs w:val="28"/>
        </w:rPr>
        <w:t>（</w:t>
      </w:r>
      <w:r w:rsidRPr="00BE5A67">
        <w:rPr>
          <w:rFonts w:ascii="黑体" w:eastAsia="黑体" w:hAnsi="宋体" w:cs="Times New Roman" w:hint="eastAsia"/>
          <w:sz w:val="28"/>
          <w:szCs w:val="28"/>
        </w:rPr>
        <w:t>四</w:t>
      </w:r>
      <w:r>
        <w:rPr>
          <w:rFonts w:ascii="黑体" w:eastAsia="黑体" w:hAnsi="宋体" w:cs="Times New Roman" w:hint="eastAsia"/>
          <w:sz w:val="28"/>
          <w:szCs w:val="28"/>
        </w:rPr>
        <w:t>）</w:t>
      </w:r>
      <w:r w:rsidRPr="00BE5A67">
        <w:rPr>
          <w:rFonts w:ascii="黑体" w:eastAsia="黑体" w:hAnsi="宋体" w:cs="Times New Roman" w:hint="eastAsia"/>
          <w:sz w:val="28"/>
          <w:szCs w:val="28"/>
        </w:rPr>
        <w:t>授予学位</w:t>
      </w:r>
    </w:p>
    <w:p w:rsidR="00BE5A67" w:rsidRPr="00BE5A67" w:rsidRDefault="00BE5A67" w:rsidP="00061098">
      <w:pPr>
        <w:tabs>
          <w:tab w:val="num" w:pos="0"/>
        </w:tabs>
        <w:adjustRightInd w:val="0"/>
        <w:snapToGrid w:val="0"/>
        <w:spacing w:line="440" w:lineRule="exact"/>
        <w:ind w:firstLineChars="200" w:firstLine="560"/>
        <w:rPr>
          <w:rFonts w:ascii="仿宋_GB2312" w:eastAsia="仿宋_GB2312" w:hAnsi="宋体" w:cs="Times New Roman"/>
          <w:sz w:val="28"/>
          <w:szCs w:val="28"/>
        </w:rPr>
      </w:pPr>
      <w:r w:rsidRPr="00BE5A67">
        <w:rPr>
          <w:rFonts w:ascii="仿宋_GB2312" w:eastAsia="仿宋_GB2312" w:hAnsi="宋体" w:cs="Times New Roman" w:hint="eastAsia"/>
          <w:sz w:val="28"/>
          <w:szCs w:val="28"/>
        </w:rPr>
        <w:t xml:space="preserve">修读双学位的学生在规定学制内修满学分并符合第二学位授予条件，授予文学学士学位。 </w:t>
      </w:r>
    </w:p>
    <w:p w:rsidR="00BE5A67" w:rsidRPr="00BE5A67" w:rsidRDefault="00BE5A67" w:rsidP="00061098">
      <w:pPr>
        <w:adjustRightInd w:val="0"/>
        <w:snapToGrid w:val="0"/>
        <w:spacing w:line="440" w:lineRule="exact"/>
        <w:ind w:firstLine="420"/>
        <w:rPr>
          <w:rFonts w:ascii="黑体" w:eastAsia="黑体" w:hAnsi="宋体" w:cs="Times New Roman"/>
          <w:sz w:val="28"/>
          <w:szCs w:val="28"/>
        </w:rPr>
      </w:pPr>
      <w:r>
        <w:rPr>
          <w:rFonts w:ascii="黑体" w:eastAsia="黑体" w:hAnsi="宋体" w:cs="Times New Roman" w:hint="eastAsia"/>
          <w:sz w:val="28"/>
          <w:szCs w:val="28"/>
        </w:rPr>
        <w:t>（</w:t>
      </w:r>
      <w:r w:rsidRPr="00BE5A67">
        <w:rPr>
          <w:rFonts w:ascii="黑体" w:eastAsia="黑体" w:hAnsi="宋体" w:cs="Times New Roman" w:hint="eastAsia"/>
          <w:sz w:val="28"/>
          <w:szCs w:val="28"/>
        </w:rPr>
        <w:t>五</w:t>
      </w:r>
      <w:r>
        <w:rPr>
          <w:rFonts w:ascii="黑体" w:eastAsia="黑体" w:hAnsi="宋体" w:cs="Times New Roman" w:hint="eastAsia"/>
          <w:sz w:val="28"/>
          <w:szCs w:val="28"/>
        </w:rPr>
        <w:t>）</w:t>
      </w:r>
      <w:r w:rsidRPr="00BE5A67">
        <w:rPr>
          <w:rFonts w:ascii="黑体" w:eastAsia="黑体" w:hAnsi="宋体" w:cs="Times New Roman" w:hint="eastAsia"/>
          <w:sz w:val="28"/>
          <w:szCs w:val="28"/>
        </w:rPr>
        <w:t>主要课程</w:t>
      </w:r>
    </w:p>
    <w:p w:rsidR="00BE5A67" w:rsidRPr="00BE5A67" w:rsidRDefault="00BE5A67" w:rsidP="00061098">
      <w:pPr>
        <w:autoSpaceDE w:val="0"/>
        <w:autoSpaceDN w:val="0"/>
        <w:adjustRightInd w:val="0"/>
        <w:spacing w:line="440" w:lineRule="exact"/>
        <w:ind w:firstLine="573"/>
        <w:rPr>
          <w:rFonts w:ascii="仿宋_GB2312" w:eastAsia="仿宋_GB2312" w:hAnsi="宋体" w:cs="Times New Roman"/>
          <w:color w:val="000000"/>
          <w:spacing w:val="10"/>
          <w:sz w:val="28"/>
          <w:szCs w:val="28"/>
        </w:rPr>
      </w:pPr>
      <w:r w:rsidRPr="00BE5A67">
        <w:rPr>
          <w:rFonts w:ascii="仿宋_GB2312" w:eastAsia="仿宋_GB2312" w:hAnsi="宋体" w:cs="Times New Roman" w:hint="eastAsia"/>
          <w:color w:val="000000"/>
          <w:spacing w:val="10"/>
          <w:sz w:val="28"/>
          <w:szCs w:val="28"/>
        </w:rPr>
        <w:t>高级英语、翻译理论与实践、英美概况、英国文学史、美国文学史、商务口译、商务笔译、商务英语写作、跨文化商务沟通、商务英语口语。</w:t>
      </w:r>
    </w:p>
    <w:p w:rsidR="00BE5A67" w:rsidRPr="00BE5A67" w:rsidRDefault="00BE5A67" w:rsidP="00061098">
      <w:pPr>
        <w:adjustRightInd w:val="0"/>
        <w:snapToGrid w:val="0"/>
        <w:spacing w:line="440" w:lineRule="exact"/>
        <w:ind w:firstLine="420"/>
        <w:rPr>
          <w:rFonts w:ascii="黑体" w:eastAsia="黑体" w:hAnsi="宋体" w:cs="Times New Roman"/>
          <w:sz w:val="28"/>
          <w:szCs w:val="28"/>
        </w:rPr>
      </w:pPr>
      <w:r>
        <w:rPr>
          <w:rFonts w:ascii="黑体" w:eastAsia="黑体" w:hAnsi="宋体" w:cs="Times New Roman" w:hint="eastAsia"/>
          <w:sz w:val="28"/>
          <w:szCs w:val="28"/>
        </w:rPr>
        <w:t>（</w:t>
      </w:r>
      <w:r w:rsidRPr="00BE5A67">
        <w:rPr>
          <w:rFonts w:ascii="黑体" w:eastAsia="黑体" w:hAnsi="宋体" w:cs="Times New Roman" w:hint="eastAsia"/>
          <w:sz w:val="28"/>
          <w:szCs w:val="28"/>
        </w:rPr>
        <w:t>六</w:t>
      </w:r>
      <w:r>
        <w:rPr>
          <w:rFonts w:ascii="黑体" w:eastAsia="黑体" w:hAnsi="宋体" w:cs="Times New Roman" w:hint="eastAsia"/>
          <w:sz w:val="28"/>
          <w:szCs w:val="28"/>
        </w:rPr>
        <w:t>）</w:t>
      </w:r>
      <w:r w:rsidRPr="00BE5A67">
        <w:rPr>
          <w:rFonts w:ascii="黑体" w:eastAsia="黑体" w:hAnsi="宋体" w:cs="Times New Roman" w:hint="eastAsia"/>
          <w:sz w:val="28"/>
          <w:szCs w:val="28"/>
        </w:rPr>
        <w:t>特色课程</w:t>
      </w:r>
    </w:p>
    <w:p w:rsidR="00BE5A67" w:rsidRPr="00BE5A67" w:rsidRDefault="00BE5A67" w:rsidP="00061098">
      <w:pPr>
        <w:autoSpaceDE w:val="0"/>
        <w:autoSpaceDN w:val="0"/>
        <w:adjustRightInd w:val="0"/>
        <w:spacing w:line="440" w:lineRule="exact"/>
        <w:ind w:firstLine="573"/>
        <w:rPr>
          <w:rFonts w:ascii="仿宋_GB2312" w:eastAsia="仿宋_GB2312" w:hAnsi="宋体" w:cs="Times New Roman"/>
          <w:color w:val="000000"/>
          <w:spacing w:val="10"/>
          <w:sz w:val="28"/>
          <w:szCs w:val="28"/>
        </w:rPr>
      </w:pPr>
      <w:r w:rsidRPr="00BE5A67">
        <w:rPr>
          <w:rFonts w:ascii="仿宋_GB2312" w:eastAsia="仿宋_GB2312" w:hAnsi="宋体" w:cs="Times New Roman" w:hint="eastAsia"/>
          <w:color w:val="000000"/>
          <w:spacing w:val="10"/>
          <w:sz w:val="28"/>
          <w:szCs w:val="28"/>
        </w:rPr>
        <w:t>商务谈判口语、旅游英语、国际市场营销、供应链管理、</w:t>
      </w:r>
      <w:proofErr w:type="gramStart"/>
      <w:r w:rsidRPr="00BE5A67">
        <w:rPr>
          <w:rFonts w:ascii="仿宋_GB2312" w:eastAsia="仿宋_GB2312" w:hAnsi="宋体" w:cs="Times New Roman" w:hint="eastAsia"/>
          <w:color w:val="000000"/>
          <w:spacing w:val="10"/>
          <w:sz w:val="28"/>
          <w:szCs w:val="28"/>
        </w:rPr>
        <w:t>物流学</w:t>
      </w:r>
      <w:proofErr w:type="gramEnd"/>
      <w:r w:rsidRPr="00BE5A67">
        <w:rPr>
          <w:rFonts w:ascii="仿宋_GB2312" w:eastAsia="仿宋_GB2312" w:hAnsi="宋体" w:cs="Times New Roman" w:hint="eastAsia"/>
          <w:color w:val="000000"/>
          <w:spacing w:val="10"/>
          <w:sz w:val="28"/>
          <w:szCs w:val="28"/>
        </w:rPr>
        <w:t>等。</w:t>
      </w:r>
    </w:p>
    <w:p w:rsidR="00BE5A67" w:rsidRPr="00BE5A67" w:rsidRDefault="00BE5A67" w:rsidP="00061098">
      <w:pPr>
        <w:adjustRightInd w:val="0"/>
        <w:snapToGrid w:val="0"/>
        <w:spacing w:line="440" w:lineRule="exact"/>
        <w:ind w:firstLine="420"/>
        <w:rPr>
          <w:rFonts w:ascii="黑体" w:eastAsia="黑体" w:hAnsi="宋体" w:cs="Times New Roman"/>
          <w:sz w:val="28"/>
          <w:szCs w:val="28"/>
        </w:rPr>
      </w:pPr>
      <w:r>
        <w:rPr>
          <w:rFonts w:ascii="黑体" w:eastAsia="黑体" w:hAnsi="宋体" w:cs="Times New Roman" w:hint="eastAsia"/>
          <w:sz w:val="28"/>
          <w:szCs w:val="28"/>
        </w:rPr>
        <w:t>（</w:t>
      </w:r>
      <w:r w:rsidRPr="00BE5A67">
        <w:rPr>
          <w:rFonts w:ascii="黑体" w:eastAsia="黑体" w:hAnsi="宋体" w:cs="Times New Roman" w:hint="eastAsia"/>
          <w:sz w:val="28"/>
          <w:szCs w:val="28"/>
        </w:rPr>
        <w:t>七</w:t>
      </w:r>
      <w:r>
        <w:rPr>
          <w:rFonts w:ascii="黑体" w:eastAsia="黑体" w:hAnsi="宋体" w:cs="Times New Roman" w:hint="eastAsia"/>
          <w:sz w:val="28"/>
          <w:szCs w:val="28"/>
        </w:rPr>
        <w:t>）</w:t>
      </w:r>
      <w:r w:rsidRPr="00BE5A67">
        <w:rPr>
          <w:rFonts w:ascii="黑体" w:eastAsia="黑体" w:hAnsi="宋体" w:cs="Times New Roman" w:hint="eastAsia"/>
          <w:sz w:val="28"/>
          <w:szCs w:val="28"/>
        </w:rPr>
        <w:t>主干学科</w:t>
      </w:r>
    </w:p>
    <w:p w:rsidR="00BE5A67" w:rsidRDefault="00BE5A67" w:rsidP="00061098">
      <w:pPr>
        <w:tabs>
          <w:tab w:val="num" w:pos="0"/>
        </w:tabs>
        <w:adjustRightInd w:val="0"/>
        <w:snapToGrid w:val="0"/>
        <w:spacing w:after="120" w:line="440" w:lineRule="exact"/>
        <w:ind w:firstLine="426"/>
        <w:rPr>
          <w:rFonts w:ascii="仿宋_GB2312" w:eastAsia="仿宋_GB2312" w:hAnsi="宋体" w:cs="Times New Roman"/>
          <w:sz w:val="28"/>
          <w:szCs w:val="28"/>
        </w:rPr>
      </w:pPr>
      <w:r w:rsidRPr="00BE5A67">
        <w:rPr>
          <w:rFonts w:ascii="仿宋_GB2312" w:eastAsia="仿宋_GB2312" w:hAnsi="宋体" w:cs="Times New Roman" w:hint="eastAsia"/>
          <w:sz w:val="28"/>
          <w:szCs w:val="28"/>
        </w:rPr>
        <w:t>外国语言文学类</w:t>
      </w:r>
    </w:p>
    <w:p w:rsidR="00DF5954" w:rsidRPr="00BE5A67" w:rsidRDefault="00DF5954" w:rsidP="00061098">
      <w:pPr>
        <w:tabs>
          <w:tab w:val="num" w:pos="0"/>
        </w:tabs>
        <w:adjustRightInd w:val="0"/>
        <w:snapToGrid w:val="0"/>
        <w:spacing w:after="120" w:line="440" w:lineRule="exact"/>
        <w:ind w:firstLine="426"/>
        <w:rPr>
          <w:rFonts w:ascii="仿宋_GB2312" w:eastAsia="仿宋_GB2312" w:hAnsi="宋体" w:cs="Times New Roman"/>
          <w:sz w:val="28"/>
          <w:szCs w:val="28"/>
        </w:rPr>
      </w:pPr>
    </w:p>
    <w:p w:rsidR="00BE5A67" w:rsidRPr="00BE5A67" w:rsidRDefault="00BE5A67" w:rsidP="00061098">
      <w:pPr>
        <w:spacing w:afterLines="100" w:after="312" w:line="440" w:lineRule="exact"/>
        <w:ind w:firstLine="420"/>
        <w:rPr>
          <w:rFonts w:ascii="黑体" w:eastAsia="黑体" w:hAnsi="宋体" w:cs="宋体"/>
          <w:color w:val="000000"/>
          <w:kern w:val="0"/>
          <w:sz w:val="32"/>
          <w:szCs w:val="32"/>
        </w:rPr>
      </w:pPr>
      <w:r>
        <w:rPr>
          <w:rFonts w:ascii="仿宋_GB2312" w:eastAsia="仿宋_GB2312" w:hAnsi="宋体" w:cs="Times New Roman" w:hint="eastAsia"/>
          <w:sz w:val="28"/>
          <w:szCs w:val="28"/>
        </w:rPr>
        <w:t xml:space="preserve">             </w:t>
      </w:r>
      <w:r w:rsidRPr="00BE5A67">
        <w:rPr>
          <w:rFonts w:ascii="黑体" w:eastAsia="黑体" w:hAnsi="黑体" w:cs="宋体" w:hint="eastAsia"/>
          <w:color w:val="000000"/>
          <w:kern w:val="0"/>
          <w:sz w:val="32"/>
          <w:szCs w:val="32"/>
        </w:rPr>
        <w:t>英语</w:t>
      </w:r>
      <w:r w:rsidRPr="00BE5A67">
        <w:rPr>
          <w:rFonts w:ascii="黑体" w:eastAsia="黑体" w:hAnsi="宋体" w:cs="宋体" w:hint="eastAsia"/>
          <w:color w:val="000000"/>
          <w:kern w:val="0"/>
          <w:sz w:val="32"/>
          <w:szCs w:val="32"/>
        </w:rPr>
        <w:t>（双学位）专业教学进程表</w:t>
      </w: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6"/>
        <w:gridCol w:w="271"/>
        <w:gridCol w:w="705"/>
        <w:gridCol w:w="2403"/>
        <w:gridCol w:w="392"/>
        <w:gridCol w:w="480"/>
        <w:gridCol w:w="6"/>
        <w:gridCol w:w="371"/>
        <w:gridCol w:w="472"/>
        <w:gridCol w:w="426"/>
        <w:gridCol w:w="452"/>
        <w:gridCol w:w="461"/>
        <w:gridCol w:w="308"/>
        <w:gridCol w:w="308"/>
        <w:gridCol w:w="308"/>
        <w:gridCol w:w="328"/>
        <w:gridCol w:w="308"/>
        <w:gridCol w:w="349"/>
      </w:tblGrid>
      <w:tr w:rsidR="00BE5A67" w:rsidRPr="00DF5954" w:rsidTr="00BE5A67">
        <w:trPr>
          <w:trHeight w:val="483"/>
          <w:tblHeader/>
        </w:trPr>
        <w:tc>
          <w:tcPr>
            <w:tcW w:w="446"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课程</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类别</w:t>
            </w:r>
          </w:p>
        </w:tc>
        <w:tc>
          <w:tcPr>
            <w:tcW w:w="271"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组</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号</w:t>
            </w:r>
          </w:p>
        </w:tc>
        <w:tc>
          <w:tcPr>
            <w:tcW w:w="705"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课程</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代码</w:t>
            </w:r>
          </w:p>
        </w:tc>
        <w:tc>
          <w:tcPr>
            <w:tcW w:w="2403"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课程名称</w:t>
            </w:r>
          </w:p>
        </w:tc>
        <w:tc>
          <w:tcPr>
            <w:tcW w:w="392"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课程</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性质</w:t>
            </w:r>
          </w:p>
        </w:tc>
        <w:tc>
          <w:tcPr>
            <w:tcW w:w="486" w:type="dxa"/>
            <w:gridSpan w:val="2"/>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学</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分</w:t>
            </w:r>
          </w:p>
        </w:tc>
        <w:tc>
          <w:tcPr>
            <w:tcW w:w="371"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总</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学</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时</w:t>
            </w:r>
          </w:p>
        </w:tc>
        <w:tc>
          <w:tcPr>
            <w:tcW w:w="472"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讲课</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学时</w:t>
            </w:r>
          </w:p>
        </w:tc>
        <w:tc>
          <w:tcPr>
            <w:tcW w:w="426"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实验</w:t>
            </w:r>
            <w:r w:rsidRPr="00DF5954">
              <w:rPr>
                <w:rFonts w:ascii="宋体" w:eastAsia="宋体" w:hAnsi="Times New Roman" w:cs="宋体"/>
                <w:kern w:val="0"/>
                <w:sz w:val="18"/>
                <w:szCs w:val="18"/>
              </w:rPr>
              <w:br/>
            </w:r>
            <w:r w:rsidRPr="00DF5954">
              <w:rPr>
                <w:rFonts w:ascii="宋体" w:eastAsia="宋体" w:hAnsi="宋体" w:cs="宋体"/>
                <w:kern w:val="0"/>
                <w:sz w:val="18"/>
                <w:szCs w:val="18"/>
              </w:rPr>
              <w:t>(</w:t>
            </w:r>
            <w:proofErr w:type="gramStart"/>
            <w:r w:rsidRPr="00DF5954">
              <w:rPr>
                <w:rFonts w:ascii="宋体" w:eastAsia="宋体" w:hAnsi="宋体" w:cs="宋体" w:hint="eastAsia"/>
                <w:kern w:val="0"/>
                <w:sz w:val="18"/>
                <w:szCs w:val="18"/>
              </w:rPr>
              <w:t>践</w:t>
            </w:r>
            <w:proofErr w:type="gramEnd"/>
            <w:r w:rsidRPr="00DF5954">
              <w:rPr>
                <w:rFonts w:ascii="宋体" w:eastAsia="宋体" w:hAnsi="宋体" w:cs="宋体"/>
                <w:kern w:val="0"/>
                <w:sz w:val="18"/>
                <w:szCs w:val="18"/>
              </w:rPr>
              <w:t>)</w:t>
            </w:r>
            <w:r w:rsidRPr="00DF5954">
              <w:rPr>
                <w:rFonts w:ascii="宋体" w:eastAsia="宋体" w:hAnsi="宋体" w:cs="宋体"/>
                <w:kern w:val="0"/>
                <w:sz w:val="18"/>
                <w:szCs w:val="18"/>
              </w:rPr>
              <w:br/>
            </w:r>
            <w:r w:rsidRPr="00DF5954">
              <w:rPr>
                <w:rFonts w:ascii="宋体" w:eastAsia="宋体" w:hAnsi="宋体" w:cs="宋体" w:hint="eastAsia"/>
                <w:kern w:val="0"/>
                <w:sz w:val="18"/>
                <w:szCs w:val="18"/>
              </w:rPr>
              <w:t>学时</w:t>
            </w:r>
          </w:p>
        </w:tc>
        <w:tc>
          <w:tcPr>
            <w:tcW w:w="452"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上机</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学时</w:t>
            </w:r>
          </w:p>
        </w:tc>
        <w:tc>
          <w:tcPr>
            <w:tcW w:w="461"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考核</w:t>
            </w:r>
            <w:r w:rsidRPr="00DF5954">
              <w:rPr>
                <w:rFonts w:ascii="宋体" w:eastAsia="宋体" w:hAnsi="Times New Roman" w:cs="宋体"/>
                <w:kern w:val="0"/>
                <w:sz w:val="18"/>
                <w:szCs w:val="18"/>
              </w:rPr>
              <w:br/>
            </w:r>
            <w:r w:rsidRPr="00DF5954">
              <w:rPr>
                <w:rFonts w:ascii="宋体" w:eastAsia="宋体" w:hAnsi="宋体" w:cs="宋体" w:hint="eastAsia"/>
                <w:kern w:val="0"/>
                <w:sz w:val="18"/>
                <w:szCs w:val="18"/>
              </w:rPr>
              <w:t>方式</w:t>
            </w:r>
          </w:p>
        </w:tc>
        <w:tc>
          <w:tcPr>
            <w:tcW w:w="1909" w:type="dxa"/>
            <w:gridSpan w:val="6"/>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按</w:t>
            </w:r>
            <w:proofErr w:type="gramStart"/>
            <w:r w:rsidRPr="00DF5954">
              <w:rPr>
                <w:rFonts w:ascii="宋体" w:eastAsia="宋体" w:hAnsi="宋体" w:cs="宋体" w:hint="eastAsia"/>
                <w:kern w:val="0"/>
                <w:sz w:val="18"/>
                <w:szCs w:val="18"/>
              </w:rPr>
              <w:t>学期周</w:t>
            </w:r>
            <w:proofErr w:type="gramEnd"/>
            <w:r w:rsidRPr="00DF5954">
              <w:rPr>
                <w:rFonts w:ascii="宋体" w:eastAsia="宋体" w:hAnsi="宋体" w:cs="宋体" w:hint="eastAsia"/>
                <w:kern w:val="0"/>
                <w:sz w:val="18"/>
                <w:szCs w:val="18"/>
              </w:rPr>
              <w:t>学时分配</w:t>
            </w:r>
          </w:p>
        </w:tc>
      </w:tr>
      <w:tr w:rsidR="00BE5A67" w:rsidRPr="00DF5954" w:rsidTr="00BE5A67">
        <w:trPr>
          <w:trHeight w:val="271"/>
          <w:tblHeader/>
        </w:trPr>
        <w:tc>
          <w:tcPr>
            <w:tcW w:w="446" w:type="dxa"/>
            <w:vMerge/>
            <w:tcBorders>
              <w:bottom w:val="single" w:sz="4" w:space="0" w:color="auto"/>
            </w:tcBorders>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tcBorders>
              <w:bottom w:val="single" w:sz="4" w:space="0" w:color="auto"/>
            </w:tcBorders>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403"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92"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86" w:type="dxa"/>
            <w:gridSpan w:val="2"/>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72"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2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52"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6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3</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4</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5</w:t>
            </w: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6</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7</w:t>
            </w: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8</w:t>
            </w:r>
          </w:p>
        </w:tc>
      </w:tr>
      <w:tr w:rsidR="00BE5A67" w:rsidRPr="00DF5954" w:rsidTr="00BE5A67">
        <w:trPr>
          <w:trHeight w:val="300"/>
        </w:trPr>
        <w:tc>
          <w:tcPr>
            <w:tcW w:w="446" w:type="dxa"/>
            <w:vMerge w:val="restart"/>
            <w:tcBorders>
              <w:top w:val="single" w:sz="4" w:space="0" w:color="auto"/>
            </w:tcBorders>
            <w:vAlign w:val="center"/>
          </w:tcPr>
          <w:p w:rsidR="00BE5A67" w:rsidRPr="00DF5954" w:rsidRDefault="00BE5A67" w:rsidP="00061098">
            <w:pPr>
              <w:adjustRightInd w:val="0"/>
              <w:snapToGrid w:val="0"/>
              <w:spacing w:line="240" w:lineRule="exact"/>
              <w:rPr>
                <w:rFonts w:ascii="宋体" w:eastAsia="宋体" w:hAnsi="宋体" w:cs="宋体"/>
                <w:kern w:val="0"/>
                <w:sz w:val="18"/>
                <w:szCs w:val="18"/>
              </w:rPr>
            </w:pPr>
            <w:r w:rsidRPr="00DF5954">
              <w:rPr>
                <w:rFonts w:ascii="宋体" w:eastAsia="宋体" w:hAnsi="宋体" w:cs="宋体" w:hint="eastAsia"/>
                <w:kern w:val="0"/>
                <w:sz w:val="18"/>
                <w:szCs w:val="18"/>
              </w:rPr>
              <w:t>学</w:t>
            </w:r>
          </w:p>
          <w:p w:rsidR="00BE5A67" w:rsidRPr="00DF5954" w:rsidRDefault="00BE5A67" w:rsidP="00061098">
            <w:pPr>
              <w:adjustRightInd w:val="0"/>
              <w:snapToGrid w:val="0"/>
              <w:spacing w:line="240" w:lineRule="exact"/>
              <w:rPr>
                <w:rFonts w:ascii="宋体" w:eastAsia="宋体" w:hAnsi="宋体" w:cs="宋体"/>
                <w:kern w:val="0"/>
                <w:sz w:val="18"/>
                <w:szCs w:val="18"/>
              </w:rPr>
            </w:pPr>
            <w:r w:rsidRPr="00DF5954">
              <w:rPr>
                <w:rFonts w:ascii="宋体" w:eastAsia="宋体" w:hAnsi="宋体" w:cs="宋体" w:hint="eastAsia"/>
                <w:kern w:val="0"/>
                <w:sz w:val="18"/>
                <w:szCs w:val="18"/>
              </w:rPr>
              <w:t>科</w:t>
            </w:r>
          </w:p>
          <w:p w:rsidR="00BE5A67" w:rsidRPr="00DF5954" w:rsidRDefault="00BE5A67" w:rsidP="00061098">
            <w:pPr>
              <w:adjustRightInd w:val="0"/>
              <w:snapToGrid w:val="0"/>
              <w:spacing w:line="240" w:lineRule="exact"/>
              <w:rPr>
                <w:rFonts w:ascii="宋体" w:eastAsia="宋体" w:hAnsi="宋体" w:cs="宋体"/>
                <w:kern w:val="0"/>
                <w:sz w:val="18"/>
                <w:szCs w:val="18"/>
              </w:rPr>
            </w:pPr>
            <w:r w:rsidRPr="00DF5954">
              <w:rPr>
                <w:rFonts w:ascii="宋体" w:eastAsia="宋体" w:hAnsi="宋体" w:cs="宋体" w:hint="eastAsia"/>
                <w:kern w:val="0"/>
                <w:sz w:val="18"/>
                <w:szCs w:val="18"/>
              </w:rPr>
              <w:t>基</w:t>
            </w:r>
          </w:p>
          <w:p w:rsidR="00BE5A67" w:rsidRPr="00DF5954" w:rsidRDefault="00BE5A67" w:rsidP="00061098">
            <w:pPr>
              <w:adjustRightInd w:val="0"/>
              <w:snapToGrid w:val="0"/>
              <w:spacing w:line="240" w:lineRule="exact"/>
              <w:rPr>
                <w:rFonts w:ascii="宋体" w:eastAsia="宋体" w:hAnsi="宋体" w:cs="宋体"/>
                <w:kern w:val="0"/>
                <w:sz w:val="18"/>
                <w:szCs w:val="18"/>
              </w:rPr>
            </w:pPr>
            <w:proofErr w:type="gramStart"/>
            <w:r w:rsidRPr="00DF5954">
              <w:rPr>
                <w:rFonts w:ascii="宋体" w:eastAsia="宋体" w:hAnsi="宋体" w:cs="宋体" w:hint="eastAsia"/>
                <w:kern w:val="0"/>
                <w:sz w:val="18"/>
                <w:szCs w:val="18"/>
              </w:rPr>
              <w:t>础</w:t>
            </w:r>
            <w:proofErr w:type="gramEnd"/>
          </w:p>
          <w:p w:rsidR="00BE5A67" w:rsidRPr="00DF5954" w:rsidRDefault="00BE5A67" w:rsidP="00061098">
            <w:pPr>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课</w:t>
            </w:r>
          </w:p>
        </w:tc>
        <w:tc>
          <w:tcPr>
            <w:tcW w:w="271" w:type="dxa"/>
            <w:vMerge w:val="restart"/>
            <w:tcBorders>
              <w:top w:val="single" w:sz="4" w:space="0" w:color="auto"/>
            </w:tcBorders>
            <w:vAlign w:val="center"/>
          </w:tcPr>
          <w:p w:rsidR="00BE5A67" w:rsidRPr="00DF5954" w:rsidRDefault="00BE5A67" w:rsidP="00061098">
            <w:pPr>
              <w:adjustRightInd w:val="0"/>
              <w:snapToGrid w:val="0"/>
              <w:spacing w:line="240" w:lineRule="exact"/>
              <w:rPr>
                <w:rFonts w:ascii="宋体" w:eastAsia="宋体" w:hAnsi="Times New Roman" w:cs="宋体"/>
                <w:kern w:val="0"/>
                <w:sz w:val="18"/>
                <w:szCs w:val="18"/>
              </w:rPr>
            </w:pPr>
            <w:r w:rsidRPr="00DF5954">
              <w:rPr>
                <w:rFonts w:ascii="宋体" w:eastAsia="宋体" w:hAnsi="Times New Roman" w:cs="宋体" w:hint="eastAsia"/>
                <w:kern w:val="0"/>
                <w:sz w:val="18"/>
                <w:szCs w:val="18"/>
              </w:rPr>
              <w:t>无组号</w:t>
            </w: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英语视听</w:t>
            </w:r>
            <w:r w:rsidRPr="00DF5954">
              <w:rPr>
                <w:rFonts w:ascii="Times New Roman" w:eastAsia="宋体" w:hAnsi="Times New Roman" w:cs="宋体"/>
                <w:kern w:val="0"/>
                <w:sz w:val="18"/>
                <w:szCs w:val="18"/>
              </w:rPr>
              <w:t>(</w:t>
            </w:r>
            <w:r w:rsidRPr="00DF5954">
              <w:rPr>
                <w:rFonts w:ascii="Times New Roman" w:eastAsia="宋体" w:hAnsi="宋体" w:cs="宋体" w:hint="eastAsia"/>
                <w:kern w:val="0"/>
                <w:sz w:val="18"/>
                <w:szCs w:val="18"/>
              </w:rPr>
              <w:t>三</w:t>
            </w:r>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kern w:val="0"/>
                <w:sz w:val="18"/>
                <w:szCs w:val="21"/>
              </w:rPr>
              <w:t xml:space="preserve">English Viewing and Listening </w:t>
            </w:r>
            <w:r w:rsidRPr="00DF5954">
              <w:rPr>
                <w:rFonts w:ascii="Times New Roman" w:eastAsia="宋体" w:hAnsi="Times New Roman" w:cs="Times New Roman"/>
                <w:sz w:val="18"/>
                <w:szCs w:val="24"/>
              </w:rPr>
              <w:t>III</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英语视听</w:t>
            </w:r>
            <w:r w:rsidRPr="00DF5954">
              <w:rPr>
                <w:rFonts w:ascii="Times New Roman" w:eastAsia="宋体" w:hAnsi="Times New Roman" w:cs="宋体"/>
                <w:kern w:val="0"/>
                <w:sz w:val="18"/>
                <w:szCs w:val="18"/>
              </w:rPr>
              <w:t>(</w:t>
            </w:r>
            <w:r w:rsidRPr="00DF5954">
              <w:rPr>
                <w:rFonts w:ascii="Times New Roman" w:eastAsia="宋体" w:hAnsi="宋体" w:cs="宋体" w:hint="eastAsia"/>
                <w:kern w:val="0"/>
                <w:sz w:val="18"/>
                <w:szCs w:val="18"/>
              </w:rPr>
              <w:t>四</w:t>
            </w:r>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kern w:val="0"/>
                <w:sz w:val="18"/>
                <w:szCs w:val="21"/>
              </w:rPr>
              <w:t xml:space="preserve">English Viewing and Listening </w:t>
            </w:r>
            <w:r w:rsidRPr="00DF5954">
              <w:rPr>
                <w:rFonts w:ascii="Times New Roman" w:eastAsia="宋体" w:hAnsi="Times New Roman" w:cs="Times New Roman"/>
                <w:sz w:val="18"/>
                <w:szCs w:val="24"/>
              </w:rPr>
              <w:t>IV</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英语语音</w:t>
            </w:r>
          </w:p>
          <w:p w:rsidR="00BE5A67" w:rsidRPr="00DF5954" w:rsidRDefault="00BE5A67" w:rsidP="00061098">
            <w:pPr>
              <w:widowControl/>
              <w:adjustRightInd w:val="0"/>
              <w:snapToGrid w:val="0"/>
              <w:spacing w:line="240" w:lineRule="exact"/>
              <w:rPr>
                <w:rFonts w:ascii="Times New Roman" w:eastAsia="宋体" w:hAnsi="Times New Roman" w:cs="Times New Roman"/>
                <w:kern w:val="0"/>
                <w:sz w:val="18"/>
                <w:szCs w:val="21"/>
              </w:rPr>
            </w:pPr>
            <w:r w:rsidRPr="00DF5954">
              <w:rPr>
                <w:rFonts w:ascii="Times New Roman" w:eastAsia="宋体" w:hAnsi="Times New Roman" w:cs="Times New Roman"/>
                <w:kern w:val="0"/>
                <w:sz w:val="18"/>
                <w:szCs w:val="21"/>
              </w:rPr>
              <w:t>English Phonetics</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48</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48</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hint="eastAsia"/>
                <w:kern w:val="0"/>
                <w:sz w:val="18"/>
                <w:szCs w:val="18"/>
              </w:rPr>
              <w:t>3</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中级口语</w:t>
            </w:r>
            <w:r w:rsidRPr="00DF5954">
              <w:rPr>
                <w:rFonts w:ascii="Times New Roman" w:eastAsia="宋体" w:hAnsi="Times New Roman" w:cs="宋体"/>
                <w:kern w:val="0"/>
                <w:sz w:val="18"/>
                <w:szCs w:val="18"/>
              </w:rPr>
              <w:t>(</w:t>
            </w:r>
            <w:proofErr w:type="gramStart"/>
            <w:r w:rsidRPr="00DF5954">
              <w:rPr>
                <w:rFonts w:ascii="Times New Roman" w:eastAsia="宋体" w:hAnsi="宋体" w:cs="宋体" w:hint="eastAsia"/>
                <w:kern w:val="0"/>
                <w:sz w:val="18"/>
                <w:szCs w:val="18"/>
              </w:rPr>
              <w:t>一</w:t>
            </w:r>
            <w:proofErr w:type="gramEnd"/>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Intermediate Oral English I</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中级口语</w:t>
            </w:r>
            <w:r w:rsidRPr="00DF5954">
              <w:rPr>
                <w:rFonts w:ascii="Times New Roman" w:eastAsia="宋体" w:hAnsi="Times New Roman" w:cs="宋体"/>
                <w:kern w:val="0"/>
                <w:sz w:val="18"/>
                <w:szCs w:val="18"/>
              </w:rPr>
              <w:t>(</w:t>
            </w:r>
            <w:r w:rsidRPr="00DF5954">
              <w:rPr>
                <w:rFonts w:ascii="Times New Roman" w:eastAsia="宋体" w:hAnsi="宋体" w:cs="宋体" w:hint="eastAsia"/>
                <w:kern w:val="0"/>
                <w:sz w:val="18"/>
                <w:szCs w:val="18"/>
              </w:rPr>
              <w:t>二</w:t>
            </w:r>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Intermediate Oral English II</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中级英语阅读</w:t>
            </w:r>
            <w:r w:rsidRPr="00DF5954">
              <w:rPr>
                <w:rFonts w:ascii="Times New Roman" w:eastAsia="宋体" w:hAnsi="Times New Roman" w:cs="宋体"/>
                <w:kern w:val="0"/>
                <w:sz w:val="18"/>
                <w:szCs w:val="18"/>
              </w:rPr>
              <w:t>(</w:t>
            </w:r>
            <w:proofErr w:type="gramStart"/>
            <w:r w:rsidRPr="00DF5954">
              <w:rPr>
                <w:rFonts w:ascii="Times New Roman" w:eastAsia="宋体" w:hAnsi="宋体" w:cs="宋体" w:hint="eastAsia"/>
                <w:kern w:val="0"/>
                <w:sz w:val="18"/>
                <w:szCs w:val="18"/>
              </w:rPr>
              <w:t>一</w:t>
            </w:r>
            <w:proofErr w:type="gramEnd"/>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Intermediate</w:t>
            </w:r>
            <w:r w:rsidRPr="00DF5954">
              <w:rPr>
                <w:rFonts w:ascii="Times New Roman" w:eastAsia="宋体" w:hAnsi="Times New Roman" w:cs="Times New Roman"/>
                <w:kern w:val="0"/>
                <w:sz w:val="18"/>
                <w:szCs w:val="21"/>
              </w:rPr>
              <w:t xml:space="preserve"> </w:t>
            </w:r>
            <w:r w:rsidRPr="00DF5954">
              <w:rPr>
                <w:rFonts w:ascii="Times New Roman" w:eastAsia="宋体" w:hAnsi="Times New Roman" w:cs="Times New Roman"/>
                <w:sz w:val="18"/>
                <w:szCs w:val="21"/>
              </w:rPr>
              <w:t xml:space="preserve">English Reading </w:t>
            </w:r>
            <w:r w:rsidRPr="00DF5954">
              <w:rPr>
                <w:rFonts w:ascii="Times New Roman" w:eastAsia="宋体" w:hAnsi="Times New Roman" w:cs="Times New Roman"/>
                <w:sz w:val="18"/>
                <w:szCs w:val="21"/>
              </w:rPr>
              <w:fldChar w:fldCharType="begin"/>
            </w:r>
            <w:r w:rsidRPr="00DF5954">
              <w:rPr>
                <w:rFonts w:ascii="Times New Roman" w:eastAsia="宋体" w:hAnsi="Times New Roman" w:cs="Times New Roman"/>
                <w:sz w:val="18"/>
                <w:szCs w:val="21"/>
              </w:rPr>
              <w:instrText xml:space="preserve"> = 1 \* ROMAN </w:instrText>
            </w:r>
            <w:r w:rsidRPr="00DF5954">
              <w:rPr>
                <w:rFonts w:ascii="Times New Roman" w:eastAsia="宋体" w:hAnsi="Times New Roman" w:cs="Times New Roman"/>
                <w:sz w:val="18"/>
                <w:szCs w:val="21"/>
              </w:rPr>
              <w:fldChar w:fldCharType="separate"/>
            </w:r>
            <w:r w:rsidRPr="00DF5954">
              <w:rPr>
                <w:rFonts w:ascii="Times New Roman" w:eastAsia="宋体" w:hAnsi="Times New Roman" w:cs="Times New Roman"/>
                <w:sz w:val="18"/>
                <w:szCs w:val="21"/>
              </w:rPr>
              <w:t>I</w:t>
            </w:r>
            <w:r w:rsidRPr="00DF5954">
              <w:rPr>
                <w:rFonts w:ascii="Times New Roman" w:eastAsia="宋体" w:hAnsi="Times New Roman" w:cs="Times New Roman"/>
                <w:sz w:val="18"/>
                <w:szCs w:val="21"/>
              </w:rPr>
              <w:fldChar w:fldCharType="end"/>
            </w:r>
            <w:r w:rsidRPr="00DF5954">
              <w:rPr>
                <w:rFonts w:ascii="Times New Roman" w:eastAsia="宋体" w:hAnsi="Times New Roman" w:cs="Times New Roman"/>
                <w:sz w:val="18"/>
                <w:szCs w:val="21"/>
              </w:rPr>
              <w:t xml:space="preserve">  </w:t>
            </w:r>
            <w:r w:rsidRPr="00DF5954">
              <w:rPr>
                <w:rFonts w:ascii="Times New Roman" w:eastAsia="宋体" w:hAnsi="Times New Roman" w:cs="Times New Roman"/>
                <w:kern w:val="0"/>
                <w:sz w:val="18"/>
                <w:szCs w:val="21"/>
              </w:rPr>
              <w:t xml:space="preserve"> </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中级英语阅读</w:t>
            </w:r>
            <w:r w:rsidRPr="00DF5954">
              <w:rPr>
                <w:rFonts w:ascii="Times New Roman" w:eastAsia="宋体" w:hAnsi="Times New Roman" w:cs="宋体"/>
                <w:kern w:val="0"/>
                <w:sz w:val="18"/>
                <w:szCs w:val="18"/>
              </w:rPr>
              <w:t>(</w:t>
            </w:r>
            <w:r w:rsidRPr="00DF5954">
              <w:rPr>
                <w:rFonts w:ascii="Times New Roman" w:eastAsia="宋体" w:hAnsi="宋体" w:cs="宋体" w:hint="eastAsia"/>
                <w:kern w:val="0"/>
                <w:sz w:val="18"/>
                <w:szCs w:val="18"/>
              </w:rPr>
              <w:t>二</w:t>
            </w:r>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Intermediate</w:t>
            </w:r>
            <w:r w:rsidRPr="00DF5954">
              <w:rPr>
                <w:rFonts w:ascii="Times New Roman" w:eastAsia="宋体" w:hAnsi="Times New Roman" w:cs="Times New Roman"/>
                <w:kern w:val="0"/>
                <w:sz w:val="18"/>
                <w:szCs w:val="21"/>
              </w:rPr>
              <w:t xml:space="preserve"> </w:t>
            </w:r>
            <w:r w:rsidRPr="00DF5954">
              <w:rPr>
                <w:rFonts w:ascii="Times New Roman" w:eastAsia="宋体" w:hAnsi="Times New Roman" w:cs="Times New Roman"/>
                <w:sz w:val="18"/>
                <w:szCs w:val="21"/>
              </w:rPr>
              <w:t xml:space="preserve">English Reading </w:t>
            </w:r>
            <w:r w:rsidRPr="00DF5954">
              <w:rPr>
                <w:rFonts w:ascii="Times New Roman" w:eastAsia="宋体" w:hAnsi="Times New Roman" w:cs="Times New Roman"/>
                <w:sz w:val="18"/>
                <w:szCs w:val="21"/>
              </w:rPr>
              <w:fldChar w:fldCharType="begin"/>
            </w:r>
            <w:r w:rsidRPr="00DF5954">
              <w:rPr>
                <w:rFonts w:ascii="Times New Roman" w:eastAsia="宋体" w:hAnsi="Times New Roman" w:cs="Times New Roman"/>
                <w:sz w:val="18"/>
                <w:szCs w:val="21"/>
              </w:rPr>
              <w:instrText xml:space="preserve"> = 1 \* ROMAN </w:instrText>
            </w:r>
            <w:r w:rsidRPr="00DF5954">
              <w:rPr>
                <w:rFonts w:ascii="Times New Roman" w:eastAsia="宋体" w:hAnsi="Times New Roman" w:cs="Times New Roman"/>
                <w:sz w:val="18"/>
                <w:szCs w:val="21"/>
              </w:rPr>
              <w:fldChar w:fldCharType="separate"/>
            </w:r>
            <w:r w:rsidRPr="00DF5954">
              <w:rPr>
                <w:rFonts w:ascii="Times New Roman" w:eastAsia="宋体" w:hAnsi="Times New Roman" w:cs="Times New Roman"/>
                <w:sz w:val="18"/>
                <w:szCs w:val="21"/>
              </w:rPr>
              <w:t>I</w:t>
            </w:r>
            <w:r w:rsidRPr="00DF5954">
              <w:rPr>
                <w:rFonts w:ascii="Times New Roman" w:eastAsia="宋体" w:hAnsi="Times New Roman" w:cs="Times New Roman"/>
                <w:sz w:val="18"/>
                <w:szCs w:val="21"/>
              </w:rPr>
              <w:fldChar w:fldCharType="end"/>
            </w:r>
            <w:r w:rsidRPr="00DF5954">
              <w:rPr>
                <w:rFonts w:ascii="Times New Roman" w:eastAsia="宋体" w:hAnsi="Times New Roman" w:cs="Times New Roman"/>
                <w:sz w:val="18"/>
                <w:szCs w:val="21"/>
              </w:rPr>
              <w:t xml:space="preserve">I  </w:t>
            </w:r>
            <w:r w:rsidRPr="00DF5954">
              <w:rPr>
                <w:rFonts w:ascii="Times New Roman" w:eastAsia="宋体" w:hAnsi="Times New Roman" w:cs="Times New Roman"/>
                <w:kern w:val="0"/>
                <w:sz w:val="18"/>
                <w:szCs w:val="21"/>
              </w:rPr>
              <w:t xml:space="preserve"> </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初级英语写作</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Elementary English Writing</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中级英语写作</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Intermediate English Writing</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英美概况</w:t>
            </w:r>
          </w:p>
          <w:p w:rsidR="00BE5A67" w:rsidRPr="00DF5954" w:rsidRDefault="00BE5A67" w:rsidP="00061098">
            <w:pPr>
              <w:widowControl/>
              <w:adjustRightInd w:val="0"/>
              <w:snapToGrid w:val="0"/>
              <w:spacing w:line="240" w:lineRule="exact"/>
              <w:rPr>
                <w:rFonts w:ascii="Times New Roman" w:eastAsia="宋体" w:hAnsi="宋体" w:cs="宋体"/>
                <w:kern w:val="0"/>
                <w:sz w:val="18"/>
                <w:szCs w:val="18"/>
              </w:rPr>
            </w:pPr>
            <w:r w:rsidRPr="00DF5954">
              <w:rPr>
                <w:rFonts w:ascii="Times New Roman" w:eastAsia="宋体" w:hAnsi="Times New Roman" w:cs="Times New Roman"/>
                <w:sz w:val="18"/>
                <w:szCs w:val="24"/>
              </w:rPr>
              <w:t>Brief Introduction to Britain and America</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hint="eastAsia"/>
                <w:kern w:val="0"/>
                <w:sz w:val="18"/>
                <w:szCs w:val="18"/>
              </w:rPr>
              <w:t>3</w:t>
            </w:r>
            <w:r w:rsidRPr="00DF5954">
              <w:rPr>
                <w:rFonts w:ascii="Times New Roman" w:eastAsia="宋体" w:hAnsi="Times New Roman" w:cs="宋体"/>
                <w:kern w:val="0"/>
                <w:sz w:val="18"/>
                <w:szCs w:val="18"/>
              </w:rPr>
              <w:t>.0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hint="eastAsia"/>
                <w:kern w:val="0"/>
                <w:sz w:val="18"/>
                <w:szCs w:val="18"/>
              </w:rPr>
              <w:t>48</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hint="eastAsia"/>
                <w:kern w:val="0"/>
                <w:sz w:val="18"/>
                <w:szCs w:val="18"/>
              </w:rPr>
              <w:t>48</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3</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翻译理论与实践</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Translation Theory and Practice</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48</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48</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3</w:t>
            </w: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毕业论文写作</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Graduation Thesis Writing</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1.0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16</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16</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1</w:t>
            </w: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217" w:type="dxa"/>
            <w:gridSpan w:val="5"/>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类别小计</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b/>
                <w:kern w:val="0"/>
                <w:sz w:val="18"/>
                <w:szCs w:val="18"/>
              </w:rPr>
            </w:pPr>
            <w:r w:rsidRPr="00DF5954">
              <w:rPr>
                <w:rFonts w:ascii="Times New Roman" w:eastAsia="宋体" w:hAnsi="Times New Roman" w:cs="宋体" w:hint="eastAsia"/>
                <w:b/>
                <w:kern w:val="0"/>
                <w:sz w:val="18"/>
                <w:szCs w:val="18"/>
              </w:rPr>
              <w:t>26</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专</w:t>
            </w:r>
          </w:p>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业</w:t>
            </w:r>
          </w:p>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课</w:t>
            </w:r>
          </w:p>
        </w:tc>
        <w:tc>
          <w:tcPr>
            <w:tcW w:w="271" w:type="dxa"/>
            <w:vMerge w:val="restart"/>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无组号</w:t>
            </w: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剑桥商务英语</w:t>
            </w:r>
            <w:r w:rsidRPr="00DF5954">
              <w:rPr>
                <w:rFonts w:ascii="Times New Roman" w:eastAsia="宋体" w:hAnsi="Times New Roman" w:cs="宋体"/>
                <w:kern w:val="0"/>
                <w:sz w:val="18"/>
                <w:szCs w:val="18"/>
              </w:rPr>
              <w:t>(</w:t>
            </w:r>
            <w:r w:rsidRPr="00DF5954">
              <w:rPr>
                <w:rFonts w:ascii="Times New Roman" w:eastAsia="宋体" w:hAnsi="宋体" w:cs="宋体" w:hint="eastAsia"/>
                <w:kern w:val="0"/>
                <w:sz w:val="18"/>
                <w:szCs w:val="18"/>
              </w:rPr>
              <w:t>二</w:t>
            </w:r>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Business English: Comprehensive Course II</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剑桥商务英语</w:t>
            </w:r>
            <w:r w:rsidRPr="00DF5954">
              <w:rPr>
                <w:rFonts w:ascii="Times New Roman" w:eastAsia="宋体" w:hAnsi="Times New Roman" w:cs="宋体"/>
                <w:kern w:val="0"/>
                <w:sz w:val="18"/>
                <w:szCs w:val="18"/>
              </w:rPr>
              <w:t>(</w:t>
            </w:r>
            <w:r w:rsidRPr="00DF5954">
              <w:rPr>
                <w:rFonts w:ascii="Times New Roman" w:eastAsia="宋体" w:hAnsi="宋体" w:cs="宋体" w:hint="eastAsia"/>
                <w:kern w:val="0"/>
                <w:sz w:val="18"/>
                <w:szCs w:val="18"/>
              </w:rPr>
              <w:t>三</w:t>
            </w:r>
            <w:r w:rsidRPr="00DF5954">
              <w:rPr>
                <w:rFonts w:ascii="Times New Roman" w:eastAsia="宋体" w:hAnsi="Times New Roman" w:cs="宋体"/>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sz w:val="18"/>
                <w:szCs w:val="24"/>
              </w:rPr>
              <w:t>Business English: Comprehensive Course III</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商务谈判口语</w:t>
            </w:r>
          </w:p>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Times New Roman"/>
                <w:kern w:val="0"/>
                <w:sz w:val="18"/>
                <w:szCs w:val="21"/>
              </w:rPr>
              <w:t>Oral English for Business Contract</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商务英语写作</w:t>
            </w:r>
          </w:p>
          <w:p w:rsidR="00BE5A67" w:rsidRPr="00DF5954" w:rsidRDefault="00BE5A67" w:rsidP="00061098">
            <w:pPr>
              <w:widowControl/>
              <w:adjustRightInd w:val="0"/>
              <w:snapToGrid w:val="0"/>
              <w:spacing w:line="240" w:lineRule="exact"/>
              <w:rPr>
                <w:rFonts w:ascii="Times New Roman" w:eastAsia="宋体" w:hAnsi="Times New Roman" w:cs="Times New Roman"/>
                <w:kern w:val="0"/>
                <w:sz w:val="18"/>
                <w:szCs w:val="21"/>
              </w:rPr>
            </w:pPr>
            <w:r w:rsidRPr="00DF5954">
              <w:rPr>
                <w:rFonts w:ascii="Times New Roman" w:eastAsia="宋体" w:hAnsi="Times New Roman" w:cs="Times New Roman"/>
                <w:kern w:val="0"/>
                <w:sz w:val="18"/>
                <w:szCs w:val="21"/>
              </w:rPr>
              <w:t>Business English Writing</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旅游英语</w:t>
            </w:r>
            <w:r w:rsidRPr="00DF5954">
              <w:rPr>
                <w:rFonts w:ascii="Times New Roman" w:eastAsia="宋体" w:hAnsi="Times New Roman" w:cs="Times New Roman"/>
                <w:kern w:val="0"/>
                <w:sz w:val="18"/>
                <w:szCs w:val="21"/>
              </w:rPr>
              <w:t>Tourism English</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2</w:t>
            </w: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宋体" w:cs="宋体"/>
                <w:bCs/>
                <w:kern w:val="0"/>
                <w:sz w:val="18"/>
                <w:szCs w:val="18"/>
              </w:rPr>
              <w:t>跨文化商务沟通</w:t>
            </w:r>
            <w:r w:rsidRPr="00DF5954">
              <w:rPr>
                <w:rFonts w:ascii="Times New Roman" w:eastAsia="宋体" w:hAnsi="Times New Roman" w:cs="宋体" w:hint="eastAsia"/>
                <w:bCs/>
                <w:kern w:val="0"/>
                <w:sz w:val="18"/>
                <w:szCs w:val="18"/>
              </w:rPr>
              <w:t>Intercultural Business Communication</w:t>
            </w:r>
          </w:p>
        </w:tc>
        <w:tc>
          <w:tcPr>
            <w:tcW w:w="392"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0</w:t>
            </w:r>
          </w:p>
        </w:tc>
        <w:tc>
          <w:tcPr>
            <w:tcW w:w="461" w:type="dxa"/>
            <w:vAlign w:val="center"/>
          </w:tcPr>
          <w:p w:rsidR="00BE5A67" w:rsidRPr="00DF5954" w:rsidRDefault="00BE5A67" w:rsidP="00061098">
            <w:pPr>
              <w:rPr>
                <w:rFonts w:ascii="Times New Roman" w:eastAsia="宋体" w:hAnsi="Times New Roman" w:cs="Times New Roman"/>
                <w:szCs w:val="24"/>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r w:rsidRPr="00DF5954">
              <w:rPr>
                <w:rFonts w:ascii="宋体" w:eastAsia="宋体" w:hAnsi="宋体" w:cs="宋体"/>
                <w:bCs/>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电子商务概论</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3</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48</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16</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bCs/>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Times New Roman" w:cs="宋体" w:hint="eastAsia"/>
                <w:kern w:val="0"/>
                <w:sz w:val="18"/>
                <w:szCs w:val="18"/>
              </w:rPr>
              <w:t>3</w:t>
            </w: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宋体" w:cs="宋体" w:hint="eastAsia"/>
                <w:bCs/>
                <w:kern w:val="0"/>
                <w:sz w:val="18"/>
                <w:szCs w:val="18"/>
              </w:rPr>
              <w:t>国际市场营销</w:t>
            </w:r>
            <w:r w:rsidRPr="00DF5954">
              <w:rPr>
                <w:rFonts w:ascii="Times New Roman" w:eastAsia="宋体" w:hAnsi="Times New Roman" w:cs="宋体"/>
                <w:bCs/>
                <w:kern w:val="0"/>
                <w:sz w:val="18"/>
                <w:szCs w:val="18"/>
              </w:rPr>
              <w:t>(</w:t>
            </w:r>
            <w:r w:rsidRPr="00DF5954">
              <w:rPr>
                <w:rFonts w:ascii="Times New Roman" w:eastAsia="宋体" w:hAnsi="宋体" w:cs="宋体" w:hint="eastAsia"/>
                <w:bCs/>
                <w:kern w:val="0"/>
                <w:sz w:val="18"/>
                <w:szCs w:val="18"/>
              </w:rPr>
              <w:t>双语</w:t>
            </w:r>
            <w:r w:rsidRPr="00DF5954">
              <w:rPr>
                <w:rFonts w:ascii="Times New Roman" w:eastAsia="宋体" w:hAnsi="Times New Roman" w:cs="宋体"/>
                <w:bCs/>
                <w:kern w:val="0"/>
                <w:sz w:val="18"/>
                <w:szCs w:val="18"/>
              </w:rPr>
              <w:t>I</w:t>
            </w:r>
            <w:r w:rsidRPr="00DF5954">
              <w:rPr>
                <w:rFonts w:ascii="Times New Roman" w:eastAsia="宋体" w:hAnsi="宋体" w:cs="宋体" w:hint="eastAsia"/>
                <w:bCs/>
                <w:kern w:val="0"/>
                <w:sz w:val="18"/>
                <w:szCs w:val="18"/>
              </w:rPr>
              <w:t>、案例</w:t>
            </w:r>
            <w:r w:rsidRPr="00DF5954">
              <w:rPr>
                <w:rFonts w:ascii="Times New Roman" w:eastAsia="宋体" w:hAnsi="Times New Roman" w:cs="宋体"/>
                <w:bCs/>
                <w:kern w:val="0"/>
                <w:sz w:val="18"/>
                <w:szCs w:val="18"/>
              </w:rPr>
              <w:t>)</w:t>
            </w:r>
          </w:p>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International Marketing</w:t>
            </w:r>
          </w:p>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(Bilingual I, Case study)</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宋体" w:cs="宋体" w:hint="eastAsia"/>
                <w:bCs/>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bCs/>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bCs/>
                <w:kern w:val="0"/>
                <w:sz w:val="18"/>
                <w:szCs w:val="18"/>
              </w:rPr>
              <w:t>2</w:t>
            </w: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r>
      <w:tr w:rsidR="00BE5A67" w:rsidRPr="00DF5954" w:rsidTr="00BE5A67">
        <w:trPr>
          <w:trHeight w:val="300"/>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宋体" w:cs="宋体" w:hint="eastAsia"/>
                <w:bCs/>
                <w:kern w:val="0"/>
                <w:sz w:val="18"/>
                <w:szCs w:val="18"/>
              </w:rPr>
              <w:t>国际企业管理</w:t>
            </w:r>
          </w:p>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International Business Administration</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必修</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32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32</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宋体" w:cs="宋体" w:hint="eastAsia"/>
                <w:kern w:val="0"/>
                <w:sz w:val="18"/>
                <w:szCs w:val="18"/>
              </w:rPr>
              <w:t>考试</w:t>
            </w: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bCs/>
                <w:kern w:val="0"/>
                <w:sz w:val="18"/>
                <w:szCs w:val="18"/>
              </w:rPr>
              <w:t>2</w:t>
            </w:r>
          </w:p>
        </w:tc>
      </w:tr>
      <w:tr w:rsidR="00BE5A67" w:rsidRPr="00DF5954" w:rsidTr="00BE5A67">
        <w:trPr>
          <w:trHeight w:val="300"/>
        </w:trPr>
        <w:tc>
          <w:tcPr>
            <w:tcW w:w="4217" w:type="dxa"/>
            <w:gridSpan w:val="5"/>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类别小计</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b/>
                <w:kern w:val="0"/>
                <w:sz w:val="18"/>
                <w:szCs w:val="18"/>
              </w:rPr>
            </w:pPr>
            <w:r w:rsidRPr="00DF5954">
              <w:rPr>
                <w:rFonts w:ascii="Times New Roman" w:eastAsia="宋体" w:hAnsi="Times New Roman" w:cs="宋体"/>
                <w:b/>
                <w:kern w:val="0"/>
                <w:sz w:val="18"/>
                <w:szCs w:val="18"/>
              </w:rPr>
              <w:t>1</w:t>
            </w:r>
            <w:r w:rsidRPr="00DF5954">
              <w:rPr>
                <w:rFonts w:ascii="Times New Roman" w:eastAsia="宋体" w:hAnsi="Times New Roman" w:cs="宋体" w:hint="eastAsia"/>
                <w:b/>
                <w:kern w:val="0"/>
                <w:sz w:val="18"/>
                <w:szCs w:val="18"/>
              </w:rPr>
              <w:t>9</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156"/>
        </w:trPr>
        <w:tc>
          <w:tcPr>
            <w:tcW w:w="4217" w:type="dxa"/>
            <w:gridSpan w:val="5"/>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类别小计</w:t>
            </w:r>
          </w:p>
        </w:tc>
        <w:tc>
          <w:tcPr>
            <w:tcW w:w="486" w:type="dxa"/>
            <w:gridSpan w:val="2"/>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71" w:type="dxa"/>
            <w:vAlign w:val="center"/>
          </w:tcPr>
          <w:p w:rsidR="00BE5A67" w:rsidRPr="00DF5954" w:rsidRDefault="00BE5A67" w:rsidP="00061098">
            <w:pPr>
              <w:widowControl/>
              <w:adjustRightInd w:val="0"/>
              <w:snapToGrid w:val="0"/>
              <w:spacing w:line="240" w:lineRule="exact"/>
              <w:rPr>
                <w:rFonts w:ascii="宋体" w:eastAsia="宋体" w:hAnsi="宋体" w:cs="宋体"/>
                <w:bCs/>
                <w:kern w:val="0"/>
                <w:sz w:val="18"/>
                <w:szCs w:val="18"/>
              </w:rPr>
            </w:pPr>
          </w:p>
        </w:tc>
        <w:tc>
          <w:tcPr>
            <w:tcW w:w="472" w:type="dxa"/>
            <w:vAlign w:val="center"/>
          </w:tcPr>
          <w:p w:rsidR="00BE5A67" w:rsidRPr="00DF5954" w:rsidRDefault="00BE5A67" w:rsidP="00061098">
            <w:pPr>
              <w:widowControl/>
              <w:adjustRightInd w:val="0"/>
              <w:snapToGrid w:val="0"/>
              <w:spacing w:line="240" w:lineRule="exact"/>
              <w:rPr>
                <w:rFonts w:ascii="宋体" w:eastAsia="宋体" w:hAnsi="宋体" w:cs="宋体"/>
                <w:bCs/>
                <w:kern w:val="0"/>
                <w:sz w:val="18"/>
                <w:szCs w:val="18"/>
              </w:rPr>
            </w:pPr>
          </w:p>
        </w:tc>
        <w:tc>
          <w:tcPr>
            <w:tcW w:w="426"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452"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461" w:type="dxa"/>
            <w:vAlign w:val="center"/>
          </w:tcPr>
          <w:p w:rsidR="00BE5A67" w:rsidRPr="00DF5954" w:rsidRDefault="00BE5A67" w:rsidP="00061098">
            <w:pPr>
              <w:widowControl/>
              <w:adjustRightInd w:val="0"/>
              <w:snapToGrid w:val="0"/>
              <w:spacing w:line="240" w:lineRule="exact"/>
              <w:rPr>
                <w:rFonts w:ascii="宋体" w:eastAsia="宋体" w:hAnsi="Times New Roman" w:cs="宋体"/>
                <w:bCs/>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r>
      <w:tr w:rsidR="00BE5A67" w:rsidRPr="00DF5954" w:rsidTr="00BE5A67">
        <w:trPr>
          <w:trHeight w:val="312"/>
        </w:trPr>
        <w:tc>
          <w:tcPr>
            <w:tcW w:w="446" w:type="dxa"/>
            <w:vMerge w:val="restart"/>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71" w:type="dxa"/>
            <w:vMerge w:val="restart"/>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口译实训</w:t>
            </w:r>
          </w:p>
          <w:p w:rsidR="00BE5A67" w:rsidRPr="00DF5954" w:rsidRDefault="00BE5A67" w:rsidP="00061098">
            <w:pPr>
              <w:widowControl/>
              <w:adjustRightInd w:val="0"/>
              <w:snapToGrid w:val="0"/>
              <w:spacing w:line="240" w:lineRule="exact"/>
              <w:rPr>
                <w:rFonts w:ascii="Times New Roman" w:eastAsia="宋体" w:hAnsi="Times New Roman" w:cs="Times New Roman"/>
                <w:sz w:val="18"/>
                <w:szCs w:val="21"/>
              </w:rPr>
            </w:pPr>
            <w:r w:rsidRPr="00DF5954">
              <w:rPr>
                <w:rFonts w:ascii="Times New Roman" w:eastAsia="宋体" w:hAnsi="Times New Roman" w:cs="Times New Roman"/>
                <w:sz w:val="18"/>
                <w:szCs w:val="24"/>
              </w:rPr>
              <w:t>Interpret</w:t>
            </w:r>
            <w:r w:rsidRPr="00DF5954">
              <w:rPr>
                <w:rFonts w:ascii="Times New Roman" w:eastAsia="宋体" w:hAnsi="Times New Roman" w:cs="Times New Roman" w:hint="eastAsia"/>
                <w:sz w:val="18"/>
                <w:szCs w:val="24"/>
              </w:rPr>
              <w:t xml:space="preserve">ing Practice </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实验</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2.0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bCs/>
                <w:kern w:val="0"/>
                <w:sz w:val="18"/>
                <w:szCs w:val="18"/>
              </w:rPr>
              <w:t>+2</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0</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Times New Roman" w:cs="宋体" w:hint="eastAsia"/>
                <w:bCs/>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bCs/>
                <w:kern w:val="0"/>
                <w:sz w:val="18"/>
                <w:szCs w:val="18"/>
              </w:rPr>
            </w:pPr>
            <w:r w:rsidRPr="00DF5954">
              <w:rPr>
                <w:rFonts w:ascii="Times New Roman" w:eastAsia="宋体" w:hAnsi="宋体" w:cs="宋体" w:hint="eastAsia"/>
                <w:bCs/>
                <w:kern w:val="0"/>
                <w:sz w:val="18"/>
                <w:szCs w:val="18"/>
              </w:rPr>
              <w:t>考查</w:t>
            </w: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hint="eastAsia"/>
                <w:kern w:val="0"/>
                <w:sz w:val="18"/>
                <w:szCs w:val="18"/>
              </w:rPr>
              <w:t>2</w:t>
            </w: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r>
      <w:tr w:rsidR="00BE5A67" w:rsidRPr="00DF5954" w:rsidTr="00BE5A67">
        <w:trPr>
          <w:trHeight w:val="312"/>
        </w:trPr>
        <w:tc>
          <w:tcPr>
            <w:tcW w:w="446"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271" w:type="dxa"/>
            <w:vMerge/>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705"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2403"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毕业论文</w:t>
            </w:r>
            <w:r w:rsidRPr="00DF5954">
              <w:rPr>
                <w:rFonts w:ascii="Times New Roman" w:eastAsia="宋体" w:hAnsi="Times New Roman" w:cs="宋体"/>
                <w:kern w:val="0"/>
                <w:sz w:val="18"/>
                <w:szCs w:val="18"/>
              </w:rPr>
              <w:t>(</w:t>
            </w:r>
            <w:r w:rsidRPr="00DF5954">
              <w:rPr>
                <w:rFonts w:ascii="Times New Roman" w:eastAsia="宋体" w:hAnsi="宋体" w:cs="宋体" w:hint="eastAsia"/>
                <w:kern w:val="0"/>
                <w:sz w:val="18"/>
                <w:szCs w:val="18"/>
              </w:rPr>
              <w:t>设计</w:t>
            </w:r>
            <w:r w:rsidRPr="00DF5954">
              <w:rPr>
                <w:rFonts w:ascii="Times New Roman" w:eastAsia="宋体" w:hAnsi="Times New Roman" w:cs="宋体"/>
                <w:kern w:val="0"/>
                <w:sz w:val="18"/>
                <w:szCs w:val="18"/>
              </w:rPr>
              <w:t>)</w:t>
            </w:r>
          </w:p>
        </w:tc>
        <w:tc>
          <w:tcPr>
            <w:tcW w:w="39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实践</w:t>
            </w:r>
          </w:p>
        </w:tc>
        <w:tc>
          <w:tcPr>
            <w:tcW w:w="486" w:type="dxa"/>
            <w:gridSpan w:val="2"/>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10.0</w:t>
            </w:r>
          </w:p>
        </w:tc>
        <w:tc>
          <w:tcPr>
            <w:tcW w:w="37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+10</w:t>
            </w:r>
          </w:p>
        </w:tc>
        <w:tc>
          <w:tcPr>
            <w:tcW w:w="47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26"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宋体" w:cs="宋体" w:hint="eastAsia"/>
                <w:kern w:val="0"/>
                <w:sz w:val="18"/>
                <w:szCs w:val="18"/>
              </w:rPr>
              <w:t>考试</w:t>
            </w:r>
            <w:r w:rsidRPr="00DF5954">
              <w:rPr>
                <w:rFonts w:ascii="Times New Roman" w:eastAsia="宋体" w:hAnsi="宋体" w:cs="宋体" w:hint="eastAsia"/>
                <w:kern w:val="0"/>
                <w:sz w:val="18"/>
                <w:szCs w:val="18"/>
              </w:rPr>
              <w:t xml:space="preserve"> </w:t>
            </w: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Times New Roman" w:eastAsia="宋体" w:hAnsi="Times New Roman" w:cs="宋体"/>
                <w:kern w:val="0"/>
                <w:sz w:val="18"/>
                <w:szCs w:val="18"/>
              </w:rPr>
            </w:pPr>
            <w:r w:rsidRPr="00DF5954">
              <w:rPr>
                <w:rFonts w:ascii="Times New Roman" w:eastAsia="宋体" w:hAnsi="Times New Roman" w:cs="宋体"/>
                <w:kern w:val="0"/>
                <w:sz w:val="18"/>
                <w:szCs w:val="18"/>
              </w:rPr>
              <w:t>10</w:t>
            </w:r>
          </w:p>
        </w:tc>
      </w:tr>
      <w:tr w:rsidR="00BE5A67" w:rsidRPr="00DF5954" w:rsidTr="00BE5A67">
        <w:trPr>
          <w:trHeight w:val="312"/>
        </w:trPr>
        <w:tc>
          <w:tcPr>
            <w:tcW w:w="4217" w:type="dxa"/>
            <w:gridSpan w:val="5"/>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类别小计</w:t>
            </w:r>
          </w:p>
        </w:tc>
        <w:tc>
          <w:tcPr>
            <w:tcW w:w="486" w:type="dxa"/>
            <w:gridSpan w:val="2"/>
            <w:tcBorders>
              <w:right w:val="single" w:sz="4" w:space="0" w:color="auto"/>
            </w:tcBorders>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hint="eastAsia"/>
                <w:kern w:val="0"/>
                <w:sz w:val="18"/>
                <w:szCs w:val="18"/>
              </w:rPr>
              <w:t>12</w:t>
            </w:r>
          </w:p>
        </w:tc>
        <w:tc>
          <w:tcPr>
            <w:tcW w:w="371" w:type="dxa"/>
            <w:tcBorders>
              <w:left w:val="single" w:sz="4" w:space="0" w:color="auto"/>
            </w:tcBorders>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hint="eastAsia"/>
                <w:kern w:val="0"/>
                <w:sz w:val="18"/>
                <w:szCs w:val="18"/>
              </w:rPr>
              <w:t>12</w:t>
            </w:r>
          </w:p>
        </w:tc>
        <w:tc>
          <w:tcPr>
            <w:tcW w:w="472"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0</w:t>
            </w:r>
          </w:p>
        </w:tc>
        <w:tc>
          <w:tcPr>
            <w:tcW w:w="426"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0</w:t>
            </w:r>
          </w:p>
        </w:tc>
        <w:tc>
          <w:tcPr>
            <w:tcW w:w="452"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r w:rsidRPr="00DF5954">
              <w:rPr>
                <w:rFonts w:ascii="宋体" w:eastAsia="宋体" w:hAnsi="宋体" w:cs="宋体"/>
                <w:kern w:val="0"/>
                <w:sz w:val="18"/>
                <w:szCs w:val="18"/>
              </w:rPr>
              <w:t>0</w:t>
            </w:r>
          </w:p>
        </w:tc>
        <w:tc>
          <w:tcPr>
            <w:tcW w:w="461"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宋体" w:cs="宋体"/>
                <w:kern w:val="0"/>
                <w:sz w:val="18"/>
                <w:szCs w:val="18"/>
              </w:rPr>
            </w:pPr>
          </w:p>
        </w:tc>
      </w:tr>
      <w:tr w:rsidR="00BE5A67" w:rsidRPr="00DF5954" w:rsidTr="00BE5A67">
        <w:trPr>
          <w:trHeight w:val="312"/>
        </w:trPr>
        <w:tc>
          <w:tcPr>
            <w:tcW w:w="4217" w:type="dxa"/>
            <w:gridSpan w:val="5"/>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r w:rsidRPr="00DF5954">
              <w:rPr>
                <w:rFonts w:ascii="宋体" w:eastAsia="宋体" w:hAnsi="宋体" w:cs="宋体" w:hint="eastAsia"/>
                <w:kern w:val="0"/>
                <w:sz w:val="18"/>
                <w:szCs w:val="18"/>
              </w:rPr>
              <w:t>总计</w:t>
            </w:r>
          </w:p>
        </w:tc>
        <w:tc>
          <w:tcPr>
            <w:tcW w:w="480" w:type="dxa"/>
            <w:tcBorders>
              <w:right w:val="single" w:sz="4" w:space="0" w:color="auto"/>
            </w:tcBorders>
            <w:vAlign w:val="center"/>
          </w:tcPr>
          <w:p w:rsidR="00BE5A67" w:rsidRPr="00DF5954" w:rsidRDefault="00BE5A67" w:rsidP="00061098">
            <w:pPr>
              <w:widowControl/>
              <w:adjustRightInd w:val="0"/>
              <w:snapToGrid w:val="0"/>
              <w:spacing w:line="240" w:lineRule="exact"/>
              <w:rPr>
                <w:rFonts w:ascii="宋体" w:eastAsia="宋体" w:hAnsi="Times New Roman" w:cs="宋体"/>
                <w:b/>
                <w:kern w:val="0"/>
                <w:sz w:val="18"/>
                <w:szCs w:val="18"/>
              </w:rPr>
            </w:pPr>
            <w:r w:rsidRPr="00DF5954">
              <w:rPr>
                <w:rFonts w:ascii="宋体" w:eastAsia="宋体" w:hAnsi="Times New Roman" w:cs="宋体" w:hint="eastAsia"/>
                <w:b/>
                <w:kern w:val="0"/>
                <w:sz w:val="18"/>
                <w:szCs w:val="18"/>
              </w:rPr>
              <w:t>57</w:t>
            </w:r>
          </w:p>
        </w:tc>
        <w:tc>
          <w:tcPr>
            <w:tcW w:w="377" w:type="dxa"/>
            <w:gridSpan w:val="2"/>
            <w:tcBorders>
              <w:left w:val="single" w:sz="4" w:space="0" w:color="auto"/>
            </w:tcBorders>
            <w:vAlign w:val="center"/>
          </w:tcPr>
          <w:p w:rsidR="00BE5A67" w:rsidRPr="00DF5954" w:rsidRDefault="00BE5A67" w:rsidP="00061098">
            <w:pPr>
              <w:widowControl/>
              <w:adjustRightInd w:val="0"/>
              <w:snapToGrid w:val="0"/>
              <w:spacing w:line="240" w:lineRule="exact"/>
              <w:rPr>
                <w:rFonts w:ascii="宋体" w:eastAsia="宋体" w:hAnsi="Times New Roman" w:cs="宋体"/>
                <w:b/>
                <w:kern w:val="0"/>
                <w:sz w:val="18"/>
                <w:szCs w:val="18"/>
              </w:rPr>
            </w:pPr>
          </w:p>
        </w:tc>
        <w:tc>
          <w:tcPr>
            <w:tcW w:w="472"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26"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52"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461"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2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08"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c>
          <w:tcPr>
            <w:tcW w:w="349" w:type="dxa"/>
            <w:vAlign w:val="center"/>
          </w:tcPr>
          <w:p w:rsidR="00BE5A67" w:rsidRPr="00DF5954" w:rsidRDefault="00BE5A67" w:rsidP="00061098">
            <w:pPr>
              <w:widowControl/>
              <w:adjustRightInd w:val="0"/>
              <w:snapToGrid w:val="0"/>
              <w:spacing w:line="240" w:lineRule="exact"/>
              <w:rPr>
                <w:rFonts w:ascii="宋体" w:eastAsia="宋体" w:hAnsi="Times New Roman" w:cs="宋体"/>
                <w:kern w:val="0"/>
                <w:sz w:val="18"/>
                <w:szCs w:val="18"/>
              </w:rPr>
            </w:pPr>
          </w:p>
        </w:tc>
      </w:tr>
    </w:tbl>
    <w:p w:rsidR="00BE5A67" w:rsidRPr="00BE5A67" w:rsidRDefault="00BE5A67" w:rsidP="00061098">
      <w:pPr>
        <w:pStyle w:val="a5"/>
        <w:spacing w:before="0" w:beforeAutospacing="0" w:after="0" w:afterAutospacing="0" w:line="440" w:lineRule="exact"/>
        <w:jc w:val="both"/>
        <w:rPr>
          <w:rFonts w:ascii="仿宋_GB2312" w:eastAsia="仿宋_GB2312" w:hAnsi="simsun" w:hint="eastAsia"/>
          <w:sz w:val="28"/>
          <w:szCs w:val="28"/>
        </w:rPr>
      </w:pPr>
    </w:p>
    <w:p w:rsidR="004315DB" w:rsidRPr="00377D83" w:rsidRDefault="00363B83" w:rsidP="00061098">
      <w:pPr>
        <w:widowControl/>
        <w:spacing w:line="440" w:lineRule="exact"/>
        <w:rPr>
          <w:rFonts w:ascii="仿宋_GB2312" w:eastAsia="仿宋_GB2312" w:hAnsi="simsun" w:cs="宋体" w:hint="eastAsia"/>
          <w:b/>
          <w:kern w:val="0"/>
          <w:sz w:val="28"/>
          <w:szCs w:val="28"/>
          <w:u w:val="single"/>
        </w:rPr>
      </w:pPr>
      <w:r>
        <w:rPr>
          <w:rFonts w:ascii="仿宋_GB2312" w:eastAsia="仿宋_GB2312" w:hAnsi="simsun" w:cs="宋体" w:hint="eastAsia"/>
          <w:b/>
          <w:kern w:val="0"/>
          <w:sz w:val="28"/>
          <w:szCs w:val="28"/>
          <w:u w:val="single"/>
        </w:rPr>
        <w:lastRenderedPageBreak/>
        <w:t>三</w:t>
      </w:r>
      <w:r w:rsidR="004315DB" w:rsidRPr="00377D83">
        <w:rPr>
          <w:rFonts w:ascii="仿宋_GB2312" w:eastAsia="仿宋_GB2312" w:hAnsi="simsun" w:cs="宋体" w:hint="eastAsia"/>
          <w:b/>
          <w:kern w:val="0"/>
          <w:sz w:val="28"/>
          <w:szCs w:val="28"/>
          <w:u w:val="single"/>
        </w:rPr>
        <w:t>、基本流程</w:t>
      </w:r>
    </w:p>
    <w:p w:rsidR="004315DB" w:rsidRPr="00DF5954" w:rsidRDefault="0047422C" w:rsidP="00061098">
      <w:pPr>
        <w:widowControl/>
        <w:spacing w:line="440" w:lineRule="exact"/>
        <w:ind w:left="2" w:firstLineChars="202" w:firstLine="566"/>
        <w:rPr>
          <w:rFonts w:ascii="仿宋_GB2312" w:eastAsia="仿宋_GB2312" w:hAnsi="simsun" w:cs="宋体" w:hint="eastAsia"/>
          <w:kern w:val="0"/>
          <w:sz w:val="28"/>
          <w:szCs w:val="28"/>
        </w:rPr>
      </w:pPr>
      <w:r>
        <w:rPr>
          <w:rFonts w:ascii="仿宋_GB2312" w:eastAsia="仿宋_GB2312" w:hAnsi="Times New Roman" w:cs="Times New Roman" w:hint="eastAsia"/>
          <w:kern w:val="0"/>
          <w:sz w:val="28"/>
          <w:szCs w:val="28"/>
        </w:rPr>
        <w:t>每年四月份，教务处发布申请辅修双学位专业工作通知，安排本年度双学位专业学生申请及选拔工作。工作内容主要包括学生申请、学生所在院系审核、外国语学院审核、教务处公示预录取名单、主管教学副校长批准、公布正式</w:t>
      </w:r>
      <w:r w:rsidR="00B45337">
        <w:rPr>
          <w:rFonts w:ascii="仿宋_GB2312" w:eastAsia="仿宋_GB2312" w:hAnsi="Times New Roman" w:cs="Times New Roman" w:hint="eastAsia"/>
          <w:kern w:val="0"/>
          <w:sz w:val="28"/>
          <w:szCs w:val="28"/>
        </w:rPr>
        <w:t>录取名单等环节。</w:t>
      </w:r>
    </w:p>
    <w:p w:rsidR="00153885" w:rsidRPr="00377D83" w:rsidRDefault="00363B83" w:rsidP="00061098">
      <w:pPr>
        <w:widowControl/>
        <w:spacing w:line="440" w:lineRule="exact"/>
        <w:rPr>
          <w:rFonts w:ascii="仿宋_GB2312" w:eastAsia="仿宋_GB2312" w:hAnsi="simsun" w:cs="宋体" w:hint="eastAsia"/>
          <w:b/>
          <w:kern w:val="0"/>
          <w:sz w:val="28"/>
          <w:szCs w:val="28"/>
          <w:u w:val="single"/>
        </w:rPr>
      </w:pPr>
      <w:r>
        <w:rPr>
          <w:rFonts w:ascii="仿宋_GB2312" w:eastAsia="仿宋_GB2312" w:hAnsi="simsun" w:cs="宋体" w:hint="eastAsia"/>
          <w:b/>
          <w:kern w:val="0"/>
          <w:sz w:val="28"/>
          <w:szCs w:val="28"/>
          <w:u w:val="single"/>
        </w:rPr>
        <w:t>四</w:t>
      </w:r>
      <w:r w:rsidR="004315DB" w:rsidRPr="00377D83">
        <w:rPr>
          <w:rFonts w:ascii="仿宋_GB2312" w:eastAsia="仿宋_GB2312" w:hAnsi="simsun" w:cs="宋体" w:hint="eastAsia"/>
          <w:b/>
          <w:kern w:val="0"/>
          <w:sz w:val="28"/>
          <w:szCs w:val="28"/>
          <w:u w:val="single"/>
        </w:rPr>
        <w:t>、</w:t>
      </w:r>
      <w:r w:rsidR="00153885" w:rsidRPr="00377D83">
        <w:rPr>
          <w:rFonts w:ascii="仿宋_GB2312" w:eastAsia="仿宋_GB2312" w:hAnsi="simsun" w:cs="宋体" w:hint="eastAsia"/>
          <w:b/>
          <w:kern w:val="0"/>
          <w:sz w:val="28"/>
          <w:szCs w:val="28"/>
          <w:u w:val="single"/>
        </w:rPr>
        <w:t>教学组织</w:t>
      </w:r>
    </w:p>
    <w:p w:rsidR="00153885" w:rsidRPr="00153885" w:rsidRDefault="00153885" w:rsidP="00061098">
      <w:pPr>
        <w:spacing w:line="440" w:lineRule="exact"/>
        <w:ind w:firstLineChars="200" w:firstLine="560"/>
        <w:rPr>
          <w:rFonts w:ascii="仿宋_GB2312" w:eastAsia="仿宋_GB2312"/>
          <w:sz w:val="28"/>
          <w:szCs w:val="28"/>
          <w:shd w:val="clear" w:color="auto" w:fill="FFFFFF"/>
        </w:rPr>
      </w:pPr>
      <w:r>
        <w:rPr>
          <w:rFonts w:ascii="仿宋_GB2312" w:eastAsia="仿宋_GB2312" w:hint="eastAsia"/>
          <w:sz w:val="28"/>
          <w:szCs w:val="28"/>
        </w:rPr>
        <w:t>1.</w:t>
      </w:r>
      <w:r w:rsidRPr="00153885">
        <w:rPr>
          <w:rFonts w:ascii="仿宋_GB2312" w:eastAsia="仿宋_GB2312" w:hint="eastAsia"/>
          <w:sz w:val="28"/>
          <w:szCs w:val="28"/>
        </w:rPr>
        <w:t>双学位专业的</w:t>
      </w:r>
      <w:r w:rsidRPr="00153885">
        <w:rPr>
          <w:rFonts w:ascii="仿宋_GB2312" w:eastAsia="仿宋_GB2312" w:hint="eastAsia"/>
          <w:sz w:val="28"/>
          <w:szCs w:val="28"/>
          <w:shd w:val="clear" w:color="auto" w:fill="FFFFFF"/>
        </w:rPr>
        <w:t>教学实行单独开班组织教学，由学校教务处统一安排教学进程。任课教师由课程单位选派，上课时间一般安排在周末、晚上或者假期。</w:t>
      </w:r>
    </w:p>
    <w:p w:rsidR="00153885" w:rsidRPr="00153885" w:rsidRDefault="00153885"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shd w:val="clear" w:color="auto" w:fill="FFFFFF"/>
        </w:rPr>
        <w:t>2.</w:t>
      </w:r>
      <w:r w:rsidRPr="00153885">
        <w:rPr>
          <w:rFonts w:ascii="仿宋_GB2312" w:eastAsia="仿宋_GB2312" w:hint="eastAsia"/>
          <w:sz w:val="28"/>
          <w:szCs w:val="28"/>
          <w:shd w:val="clear" w:color="auto" w:fill="FFFFFF"/>
        </w:rPr>
        <w:t>辅修双学位专业学生的选课和教材选订工作</w:t>
      </w:r>
      <w:r w:rsidRPr="00153885">
        <w:rPr>
          <w:rFonts w:ascii="仿宋_GB2312" w:eastAsia="仿宋_GB2312" w:hint="eastAsia"/>
          <w:sz w:val="28"/>
          <w:szCs w:val="28"/>
        </w:rPr>
        <w:t>由双学位专业所在院系负责，课程单位和教务处配合完成。</w:t>
      </w:r>
    </w:p>
    <w:p w:rsidR="00153885" w:rsidRPr="00153885" w:rsidRDefault="00153885"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153885">
        <w:rPr>
          <w:rFonts w:ascii="仿宋_GB2312" w:eastAsia="仿宋_GB2312" w:hint="eastAsia"/>
          <w:sz w:val="28"/>
          <w:szCs w:val="28"/>
        </w:rPr>
        <w:t>双学位教学过程中的调停</w:t>
      </w:r>
      <w:proofErr w:type="gramStart"/>
      <w:r w:rsidRPr="00153885">
        <w:rPr>
          <w:rFonts w:ascii="仿宋_GB2312" w:eastAsia="仿宋_GB2312" w:hint="eastAsia"/>
          <w:sz w:val="28"/>
          <w:szCs w:val="28"/>
        </w:rPr>
        <w:t>补课按</w:t>
      </w:r>
      <w:proofErr w:type="gramEnd"/>
      <w:r w:rsidRPr="00153885">
        <w:rPr>
          <w:rFonts w:ascii="仿宋_GB2312" w:eastAsia="仿宋_GB2312" w:hint="eastAsia"/>
          <w:sz w:val="28"/>
          <w:szCs w:val="28"/>
        </w:rPr>
        <w:t>学校相关管理规定执行。</w:t>
      </w:r>
    </w:p>
    <w:p w:rsidR="00153885" w:rsidRPr="00153885" w:rsidRDefault="00153885"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Pr="00153885">
        <w:rPr>
          <w:rFonts w:ascii="仿宋_GB2312" w:eastAsia="仿宋_GB2312" w:hint="eastAsia"/>
          <w:sz w:val="28"/>
          <w:szCs w:val="28"/>
        </w:rPr>
        <w:t>双学位课程工作量计算按学校相关管理规定执行。</w:t>
      </w:r>
    </w:p>
    <w:p w:rsidR="004E5EE0" w:rsidRPr="004E5EE0" w:rsidRDefault="00363B83" w:rsidP="00061098">
      <w:pPr>
        <w:spacing w:line="440" w:lineRule="exact"/>
        <w:rPr>
          <w:rFonts w:ascii="仿宋_GB2312" w:eastAsia="仿宋_GB2312"/>
          <w:b/>
          <w:sz w:val="28"/>
          <w:szCs w:val="28"/>
          <w:u w:val="single"/>
        </w:rPr>
      </w:pPr>
      <w:r>
        <w:rPr>
          <w:rFonts w:ascii="仿宋_GB2312" w:eastAsia="仿宋_GB2312" w:hint="eastAsia"/>
          <w:b/>
          <w:sz w:val="28"/>
          <w:szCs w:val="28"/>
          <w:u w:val="single"/>
        </w:rPr>
        <w:t>五</w:t>
      </w:r>
      <w:r w:rsidR="004E5EE0" w:rsidRPr="004E5EE0">
        <w:rPr>
          <w:rFonts w:ascii="仿宋_GB2312" w:eastAsia="仿宋_GB2312" w:hint="eastAsia"/>
          <w:b/>
          <w:sz w:val="28"/>
          <w:szCs w:val="28"/>
          <w:u w:val="single"/>
        </w:rPr>
        <w:t>、考试及成绩管理</w:t>
      </w:r>
    </w:p>
    <w:p w:rsidR="004E5EE0" w:rsidRPr="004E5EE0" w:rsidRDefault="004E5EE0"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Pr="004E5EE0">
        <w:rPr>
          <w:rFonts w:ascii="仿宋_GB2312" w:eastAsia="仿宋_GB2312" w:hint="eastAsia"/>
          <w:sz w:val="28"/>
          <w:szCs w:val="28"/>
        </w:rPr>
        <w:t>双学位学生课程考试参照学校相关规定执行，</w:t>
      </w:r>
      <w:r>
        <w:rPr>
          <w:rFonts w:ascii="仿宋_GB2312" w:eastAsia="仿宋_GB2312" w:hint="eastAsia"/>
          <w:sz w:val="28"/>
          <w:szCs w:val="28"/>
        </w:rPr>
        <w:t>外国语学院</w:t>
      </w:r>
      <w:r w:rsidRPr="004E5EE0">
        <w:rPr>
          <w:rFonts w:ascii="仿宋_GB2312" w:eastAsia="仿宋_GB2312" w:hint="eastAsia"/>
          <w:sz w:val="28"/>
          <w:szCs w:val="28"/>
        </w:rPr>
        <w:t>负责检查考试纪律。</w:t>
      </w:r>
    </w:p>
    <w:p w:rsidR="004E5EE0" w:rsidRPr="004E5EE0" w:rsidRDefault="004E5EE0"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Pr="004E5EE0">
        <w:rPr>
          <w:rFonts w:ascii="仿宋_GB2312" w:eastAsia="仿宋_GB2312" w:hint="eastAsia"/>
          <w:sz w:val="28"/>
          <w:szCs w:val="28"/>
        </w:rPr>
        <w:t>学生修读双学位专业的成绩档案由</w:t>
      </w:r>
      <w:r>
        <w:rPr>
          <w:rFonts w:ascii="仿宋_GB2312" w:eastAsia="仿宋_GB2312" w:hint="eastAsia"/>
          <w:sz w:val="28"/>
          <w:szCs w:val="28"/>
        </w:rPr>
        <w:t>外国语学院</w:t>
      </w:r>
      <w:r w:rsidRPr="004E5EE0">
        <w:rPr>
          <w:rFonts w:ascii="仿宋_GB2312" w:eastAsia="仿宋_GB2312" w:hint="eastAsia"/>
          <w:sz w:val="28"/>
          <w:szCs w:val="28"/>
        </w:rPr>
        <w:t>负责建立和管理。</w:t>
      </w:r>
    </w:p>
    <w:p w:rsidR="004E5EE0" w:rsidRPr="004E5EE0" w:rsidRDefault="004E5EE0"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4E5EE0">
        <w:rPr>
          <w:rFonts w:ascii="仿宋_GB2312" w:eastAsia="仿宋_GB2312" w:hint="eastAsia"/>
          <w:sz w:val="28"/>
          <w:szCs w:val="28"/>
        </w:rPr>
        <w:t>学生按照双学位专业培养方案修读课程，通过考核获得相应学分，考核成绩记入双学位专业学习成绩单。考核成绩不及格的课程须参加学校统一组织的补考，补考不及格课程可申请重修并办理相关手续。</w:t>
      </w:r>
    </w:p>
    <w:p w:rsidR="004E5EE0" w:rsidRPr="004E5EE0" w:rsidRDefault="004E5EE0"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Pr="004E5EE0">
        <w:rPr>
          <w:rFonts w:ascii="仿宋_GB2312" w:eastAsia="仿宋_GB2312" w:hint="eastAsia"/>
          <w:sz w:val="28"/>
          <w:szCs w:val="28"/>
        </w:rPr>
        <w:t>学生修读双学位专业的课程与主修专业已修读课程相同的，由学生提出免修申请（申请表在教务处网页“常用下载”栏下载），经双学位专业院审核批准后予以免修，申请表由</w:t>
      </w:r>
      <w:r>
        <w:rPr>
          <w:rFonts w:ascii="仿宋_GB2312" w:eastAsia="仿宋_GB2312" w:hint="eastAsia"/>
          <w:sz w:val="28"/>
          <w:szCs w:val="28"/>
        </w:rPr>
        <w:t>外国语学院</w:t>
      </w:r>
      <w:r w:rsidRPr="004E5EE0">
        <w:rPr>
          <w:rFonts w:ascii="仿宋_GB2312" w:eastAsia="仿宋_GB2312" w:hint="eastAsia"/>
          <w:sz w:val="28"/>
          <w:szCs w:val="28"/>
        </w:rPr>
        <w:t>保存至该生修读结束。</w:t>
      </w:r>
    </w:p>
    <w:p w:rsidR="004B05AC" w:rsidRPr="004B05AC" w:rsidRDefault="00363B83" w:rsidP="00061098">
      <w:pPr>
        <w:spacing w:line="440" w:lineRule="exact"/>
        <w:rPr>
          <w:rFonts w:ascii="仿宋_GB2312" w:eastAsia="仿宋_GB2312"/>
          <w:b/>
          <w:sz w:val="28"/>
          <w:szCs w:val="28"/>
          <w:u w:val="single"/>
        </w:rPr>
      </w:pPr>
      <w:r>
        <w:rPr>
          <w:rFonts w:ascii="仿宋_GB2312" w:eastAsia="仿宋_GB2312" w:hAnsi="simsun" w:cs="宋体" w:hint="eastAsia"/>
          <w:b/>
          <w:kern w:val="0"/>
          <w:sz w:val="28"/>
          <w:szCs w:val="28"/>
          <w:u w:val="single"/>
        </w:rPr>
        <w:t>六</w:t>
      </w:r>
      <w:r w:rsidR="004B05AC" w:rsidRPr="004B05AC">
        <w:rPr>
          <w:rFonts w:ascii="仿宋_GB2312" w:eastAsia="仿宋_GB2312" w:hAnsi="simsun" w:cs="宋体" w:hint="eastAsia"/>
          <w:b/>
          <w:kern w:val="0"/>
          <w:sz w:val="28"/>
          <w:szCs w:val="28"/>
          <w:u w:val="single"/>
        </w:rPr>
        <w:t>、</w:t>
      </w:r>
      <w:r w:rsidR="004B05AC" w:rsidRPr="004B05AC">
        <w:rPr>
          <w:rFonts w:ascii="仿宋_GB2312" w:eastAsia="仿宋_GB2312" w:hint="eastAsia"/>
          <w:b/>
          <w:sz w:val="28"/>
          <w:szCs w:val="28"/>
          <w:u w:val="single"/>
        </w:rPr>
        <w:t>学位授予</w:t>
      </w:r>
    </w:p>
    <w:p w:rsidR="004B05AC" w:rsidRPr="004B05AC" w:rsidRDefault="004B05AC"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Pr="004B05AC">
        <w:rPr>
          <w:rFonts w:ascii="仿宋_GB2312" w:eastAsia="仿宋_GB2312" w:hint="eastAsia"/>
          <w:sz w:val="28"/>
          <w:szCs w:val="28"/>
        </w:rPr>
        <w:t>学生修读双学位专业的学位资格由</w:t>
      </w:r>
      <w:r>
        <w:rPr>
          <w:rFonts w:ascii="仿宋_GB2312" w:eastAsia="仿宋_GB2312" w:hint="eastAsia"/>
          <w:sz w:val="28"/>
          <w:szCs w:val="28"/>
        </w:rPr>
        <w:t>外国语学院</w:t>
      </w:r>
      <w:r w:rsidRPr="004B05AC">
        <w:rPr>
          <w:rFonts w:ascii="仿宋_GB2312" w:eastAsia="仿宋_GB2312" w:hint="eastAsia"/>
          <w:sz w:val="28"/>
          <w:szCs w:val="28"/>
        </w:rPr>
        <w:t>初审后报教务处复查。</w:t>
      </w:r>
    </w:p>
    <w:p w:rsidR="004B05AC" w:rsidRPr="004B05AC" w:rsidRDefault="004B05AC"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Pr="004B05AC">
        <w:rPr>
          <w:rFonts w:ascii="仿宋_GB2312" w:eastAsia="仿宋_GB2312" w:hint="eastAsia"/>
          <w:sz w:val="28"/>
          <w:szCs w:val="28"/>
        </w:rPr>
        <w:t>学生在规定学制内获得主修专业的学士学位，且取得双学位专业培养方案要求的学分和学士学位授予条件，学校授予双学位，并颁</w:t>
      </w:r>
      <w:r w:rsidRPr="004B05AC">
        <w:rPr>
          <w:rFonts w:ascii="仿宋_GB2312" w:eastAsia="仿宋_GB2312" w:hint="eastAsia"/>
          <w:sz w:val="28"/>
          <w:szCs w:val="28"/>
        </w:rPr>
        <w:lastRenderedPageBreak/>
        <w:t>布双学位专业的学位证书，证书上在专业前注明“辅修”字样。主修专业毕业时未修满双学位专业要求学分者，若欲获得双学位证书，须申请延长学制。</w:t>
      </w:r>
    </w:p>
    <w:p w:rsidR="004B05AC" w:rsidRPr="004B05AC" w:rsidRDefault="004B05AC"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4B05AC">
        <w:rPr>
          <w:rFonts w:ascii="仿宋_GB2312" w:eastAsia="仿宋_GB2312" w:hint="eastAsia"/>
          <w:sz w:val="28"/>
          <w:szCs w:val="28"/>
        </w:rPr>
        <w:t>学生未获得主修专业学士学位资格，无论是否修满双学位专业所规定的学分，均不颁发双学位专业的学位证书。</w:t>
      </w:r>
    </w:p>
    <w:p w:rsidR="004B05AC" w:rsidRPr="004B05AC" w:rsidRDefault="004B05AC"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Pr="004B05AC">
        <w:rPr>
          <w:rFonts w:ascii="仿宋_GB2312" w:eastAsia="仿宋_GB2312" w:hint="eastAsia"/>
          <w:sz w:val="28"/>
          <w:szCs w:val="28"/>
        </w:rPr>
        <w:t>未获得双学位专业学位资格的学生已获得的双学位专业课程学分经</w:t>
      </w:r>
      <w:r>
        <w:rPr>
          <w:rFonts w:ascii="仿宋_GB2312" w:eastAsia="仿宋_GB2312" w:hint="eastAsia"/>
          <w:sz w:val="28"/>
          <w:szCs w:val="28"/>
        </w:rPr>
        <w:t>外国语学院</w:t>
      </w:r>
      <w:r w:rsidRPr="004B05AC">
        <w:rPr>
          <w:rFonts w:ascii="仿宋_GB2312" w:eastAsia="仿宋_GB2312" w:hint="eastAsia"/>
          <w:sz w:val="28"/>
          <w:szCs w:val="28"/>
        </w:rPr>
        <w:t>审核和教务处批准后可冲抵全校公共选修课学分。</w:t>
      </w:r>
    </w:p>
    <w:p w:rsidR="00363B83" w:rsidRPr="00363B83" w:rsidRDefault="00363B83" w:rsidP="00061098">
      <w:pPr>
        <w:spacing w:line="440" w:lineRule="exact"/>
        <w:rPr>
          <w:rFonts w:ascii="仿宋_GB2312" w:eastAsia="仿宋_GB2312"/>
          <w:b/>
          <w:sz w:val="28"/>
          <w:szCs w:val="28"/>
          <w:u w:val="single"/>
        </w:rPr>
      </w:pPr>
      <w:r w:rsidRPr="00363B83">
        <w:rPr>
          <w:rFonts w:ascii="仿宋_GB2312" w:eastAsia="仿宋_GB2312" w:hAnsi="simsun" w:cs="宋体" w:hint="eastAsia"/>
          <w:b/>
          <w:kern w:val="0"/>
          <w:sz w:val="28"/>
          <w:szCs w:val="28"/>
          <w:u w:val="single"/>
        </w:rPr>
        <w:t>七、</w:t>
      </w:r>
      <w:r w:rsidRPr="00363B83">
        <w:rPr>
          <w:rFonts w:ascii="仿宋_GB2312" w:eastAsia="仿宋_GB2312" w:hint="eastAsia"/>
          <w:b/>
          <w:sz w:val="28"/>
          <w:szCs w:val="28"/>
          <w:u w:val="single"/>
        </w:rPr>
        <w:t>收费管理</w:t>
      </w:r>
    </w:p>
    <w:p w:rsidR="00363B83" w:rsidRPr="00363B83" w:rsidRDefault="00363B83"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Pr="00363B83">
        <w:rPr>
          <w:rFonts w:ascii="仿宋_GB2312" w:eastAsia="仿宋_GB2312" w:hint="eastAsia"/>
          <w:sz w:val="28"/>
          <w:szCs w:val="28"/>
        </w:rPr>
        <w:t>双学位的学习实行按修读课程学分缴费制度，收费标准严格按《河南省教育厅河南省发展和改革委员会河南省财政厅关于进一步规范普通高校收费管理的通知》（</w:t>
      </w:r>
      <w:proofErr w:type="gramStart"/>
      <w:r w:rsidRPr="00363B83">
        <w:rPr>
          <w:rFonts w:ascii="仿宋_GB2312" w:eastAsia="仿宋_GB2312" w:hint="eastAsia"/>
          <w:sz w:val="28"/>
          <w:szCs w:val="28"/>
        </w:rPr>
        <w:t>豫教财</w:t>
      </w:r>
      <w:proofErr w:type="gramEnd"/>
      <w:r w:rsidRPr="00363B83">
        <w:rPr>
          <w:rFonts w:ascii="仿宋_GB2312" w:eastAsia="仿宋_GB2312" w:hint="eastAsia"/>
          <w:sz w:val="28"/>
          <w:szCs w:val="28"/>
        </w:rPr>
        <w:t>〔2007〕74号）规定执行。</w:t>
      </w:r>
    </w:p>
    <w:p w:rsidR="00363B83" w:rsidRPr="00363B83" w:rsidRDefault="00363B83"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Pr="00363B83">
        <w:rPr>
          <w:rFonts w:ascii="仿宋_GB2312" w:eastAsia="仿宋_GB2312" w:hint="eastAsia"/>
          <w:sz w:val="28"/>
          <w:szCs w:val="28"/>
        </w:rPr>
        <w:t>修读双学位专业的学生须在学校规定的时间内到财务处缴纳学费。</w:t>
      </w:r>
    </w:p>
    <w:p w:rsidR="00363B83" w:rsidRPr="00363B83" w:rsidRDefault="00363B83" w:rsidP="00061098">
      <w:pPr>
        <w:spacing w:line="440" w:lineRule="exact"/>
        <w:ind w:firstLineChars="202" w:firstLine="566"/>
        <w:rPr>
          <w:rFonts w:ascii="仿宋_GB2312" w:eastAsia="仿宋_GB2312"/>
          <w:sz w:val="28"/>
          <w:szCs w:val="28"/>
        </w:rPr>
      </w:pPr>
      <w:r>
        <w:rPr>
          <w:rFonts w:ascii="仿宋_GB2312" w:eastAsia="仿宋_GB2312" w:hint="eastAsia"/>
          <w:sz w:val="28"/>
          <w:szCs w:val="28"/>
        </w:rPr>
        <w:t>3.</w:t>
      </w:r>
      <w:r w:rsidRPr="00363B83">
        <w:rPr>
          <w:rFonts w:ascii="仿宋_GB2312" w:eastAsia="仿宋_GB2312" w:hint="eastAsia"/>
          <w:sz w:val="28"/>
          <w:szCs w:val="28"/>
        </w:rPr>
        <w:t>学生因故中止双学位专业的学习，不再缴纳学费，但已缴学费不再退还。</w:t>
      </w:r>
    </w:p>
    <w:p w:rsidR="004315DB" w:rsidRPr="00B86C3A" w:rsidRDefault="00B86C3A" w:rsidP="00061098">
      <w:pPr>
        <w:widowControl/>
        <w:spacing w:line="440" w:lineRule="exact"/>
        <w:rPr>
          <w:rFonts w:ascii="仿宋_GB2312" w:eastAsia="仿宋_GB2312" w:hAnsi="simsun" w:cs="宋体" w:hint="eastAsia"/>
          <w:b/>
          <w:kern w:val="0"/>
          <w:sz w:val="28"/>
          <w:szCs w:val="28"/>
          <w:u w:val="single"/>
        </w:rPr>
      </w:pPr>
      <w:r w:rsidRPr="00B86C3A">
        <w:rPr>
          <w:rFonts w:ascii="仿宋_GB2312" w:eastAsia="仿宋_GB2312" w:hAnsi="simsun" w:cs="宋体" w:hint="eastAsia"/>
          <w:b/>
          <w:kern w:val="0"/>
          <w:sz w:val="28"/>
          <w:szCs w:val="28"/>
          <w:u w:val="single"/>
        </w:rPr>
        <w:t>八</w:t>
      </w:r>
      <w:r w:rsidR="00153885" w:rsidRPr="00B86C3A">
        <w:rPr>
          <w:rFonts w:ascii="仿宋_GB2312" w:eastAsia="仿宋_GB2312" w:hAnsi="simsun" w:cs="宋体" w:hint="eastAsia"/>
          <w:b/>
          <w:kern w:val="0"/>
          <w:sz w:val="28"/>
          <w:szCs w:val="28"/>
          <w:u w:val="single"/>
        </w:rPr>
        <w:t>、</w:t>
      </w:r>
      <w:r w:rsidR="004315DB" w:rsidRPr="00B86C3A">
        <w:rPr>
          <w:rFonts w:ascii="仿宋_GB2312" w:eastAsia="仿宋_GB2312" w:hAnsi="simsun" w:cs="宋体" w:hint="eastAsia"/>
          <w:b/>
          <w:kern w:val="0"/>
          <w:sz w:val="28"/>
          <w:szCs w:val="28"/>
          <w:u w:val="single"/>
        </w:rPr>
        <w:t>注意事项</w:t>
      </w:r>
    </w:p>
    <w:p w:rsidR="00CF2E6B" w:rsidRPr="00CF2E6B" w:rsidRDefault="004315DB" w:rsidP="00061098">
      <w:pPr>
        <w:spacing w:line="440" w:lineRule="exact"/>
        <w:ind w:firstLineChars="200" w:firstLine="560"/>
        <w:rPr>
          <w:rFonts w:ascii="仿宋_GB2312" w:eastAsia="仿宋_GB2312" w:hAnsi="Times New Roman" w:cs="Times New Roman"/>
          <w:kern w:val="0"/>
          <w:sz w:val="28"/>
          <w:szCs w:val="28"/>
        </w:rPr>
      </w:pPr>
      <w:r w:rsidRPr="00153885">
        <w:rPr>
          <w:rFonts w:ascii="仿宋_GB2312" w:eastAsia="仿宋_GB2312" w:hAnsi="simsun" w:cs="宋体" w:hint="eastAsia"/>
          <w:kern w:val="0"/>
          <w:sz w:val="28"/>
          <w:szCs w:val="28"/>
        </w:rPr>
        <w:t>1</w:t>
      </w:r>
      <w:r w:rsidR="00CF2E6B">
        <w:rPr>
          <w:rFonts w:ascii="仿宋_GB2312" w:eastAsia="仿宋_GB2312" w:hAnsi="Times New Roman" w:cs="Times New Roman" w:hint="eastAsia"/>
          <w:kern w:val="0"/>
          <w:sz w:val="28"/>
          <w:szCs w:val="28"/>
        </w:rPr>
        <w:t>.</w:t>
      </w:r>
      <w:r w:rsidR="00CF2E6B" w:rsidRPr="00CF2E6B">
        <w:rPr>
          <w:rFonts w:ascii="仿宋_GB2312" w:eastAsia="仿宋_GB2312" w:hint="eastAsia"/>
          <w:sz w:val="28"/>
          <w:szCs w:val="28"/>
        </w:rPr>
        <w:t>本细则中规定学生申请条件由学生所在院系负责审批，其中平均学分绩点、补考重修记录、考试违纪、纪律处分等信息由教务处、学生处等相关部门提供。</w:t>
      </w:r>
    </w:p>
    <w:p w:rsidR="00153885" w:rsidRPr="00153885" w:rsidRDefault="00CF2E6B" w:rsidP="00061098">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00153885" w:rsidRPr="00153885">
        <w:rPr>
          <w:rFonts w:ascii="仿宋_GB2312" w:eastAsia="仿宋_GB2312" w:hint="eastAsia"/>
          <w:sz w:val="28"/>
          <w:szCs w:val="28"/>
        </w:rPr>
        <w:t>获准修读双学位的学生原则上不得自行退选。因特殊情况无法继续进行双学位专业学习者，须由学生本人提出申请（申请表见教务处网页“常用下载”栏），经</w:t>
      </w:r>
      <w:r w:rsidR="00153885">
        <w:rPr>
          <w:rFonts w:ascii="仿宋_GB2312" w:eastAsia="仿宋_GB2312" w:hint="eastAsia"/>
          <w:sz w:val="28"/>
          <w:szCs w:val="28"/>
        </w:rPr>
        <w:t>外国语学院</w:t>
      </w:r>
      <w:r w:rsidR="00153885" w:rsidRPr="00153885">
        <w:rPr>
          <w:rFonts w:ascii="仿宋_GB2312" w:eastAsia="仿宋_GB2312" w:hint="eastAsia"/>
          <w:sz w:val="28"/>
          <w:szCs w:val="28"/>
        </w:rPr>
        <w:t>和教务处批准后，终止双学位学习。学生在修读双学位期间因违反《郑州航空工业管理学院本科生双学位管理规定（试行）》者，取消修读学位资格。双学位资格审核工作每年11月份进行，由</w:t>
      </w:r>
      <w:r w:rsidR="00153885">
        <w:rPr>
          <w:rFonts w:ascii="仿宋_GB2312" w:eastAsia="仿宋_GB2312" w:hint="eastAsia"/>
          <w:sz w:val="28"/>
          <w:szCs w:val="28"/>
        </w:rPr>
        <w:t>外国语学院</w:t>
      </w:r>
      <w:r w:rsidR="00153885" w:rsidRPr="00153885">
        <w:rPr>
          <w:rFonts w:ascii="仿宋_GB2312" w:eastAsia="仿宋_GB2312" w:hint="eastAsia"/>
          <w:sz w:val="28"/>
          <w:szCs w:val="28"/>
        </w:rPr>
        <w:t>负责，学生所在院系、教务处、学生处等部门配合完成。</w:t>
      </w:r>
    </w:p>
    <w:p w:rsidR="004315DB" w:rsidRPr="00DF5954" w:rsidRDefault="00CF2E6B" w:rsidP="00061098">
      <w:pPr>
        <w:widowControl/>
        <w:spacing w:line="440" w:lineRule="exact"/>
        <w:ind w:firstLineChars="202" w:firstLine="566"/>
        <w:rPr>
          <w:rFonts w:ascii="仿宋_GB2312" w:eastAsia="仿宋_GB2312" w:hAnsi="simsun" w:cs="宋体" w:hint="eastAsia"/>
          <w:kern w:val="0"/>
          <w:sz w:val="28"/>
          <w:szCs w:val="28"/>
        </w:rPr>
      </w:pPr>
      <w:r>
        <w:rPr>
          <w:rFonts w:ascii="仿宋_GB2312" w:eastAsia="仿宋_GB2312" w:hAnsi="simsun" w:cs="宋体" w:hint="eastAsia"/>
          <w:kern w:val="0"/>
          <w:sz w:val="28"/>
          <w:szCs w:val="28"/>
        </w:rPr>
        <w:t>3</w:t>
      </w:r>
      <w:r>
        <w:rPr>
          <w:rFonts w:ascii="仿宋_GB2312" w:eastAsia="仿宋_GB2312" w:hAnsi="Times New Roman" w:cs="Times New Roman" w:hint="eastAsia"/>
          <w:kern w:val="0"/>
          <w:sz w:val="28"/>
          <w:szCs w:val="28"/>
        </w:rPr>
        <w:t>.</w:t>
      </w:r>
      <w:r w:rsidR="00153885" w:rsidRPr="00DF5954">
        <w:rPr>
          <w:rFonts w:ascii="仿宋_GB2312" w:eastAsia="仿宋_GB2312" w:hAnsi="Times New Roman" w:cs="Times New Roman" w:hint="eastAsia"/>
          <w:kern w:val="0"/>
          <w:sz w:val="28"/>
          <w:szCs w:val="28"/>
        </w:rPr>
        <w:t>英语（双学位）证书属于</w:t>
      </w:r>
      <w:proofErr w:type="gramStart"/>
      <w:r w:rsidR="00153885" w:rsidRPr="00DF5954">
        <w:rPr>
          <w:rFonts w:ascii="仿宋_GB2312" w:eastAsia="仿宋_GB2312" w:hAnsi="Times New Roman" w:cs="Times New Roman" w:hint="eastAsia"/>
          <w:kern w:val="0"/>
          <w:sz w:val="28"/>
          <w:szCs w:val="28"/>
        </w:rPr>
        <w:t>学院自授的</w:t>
      </w:r>
      <w:proofErr w:type="gramEnd"/>
      <w:r w:rsidR="00153885" w:rsidRPr="00DF5954">
        <w:rPr>
          <w:rFonts w:ascii="仿宋_GB2312" w:eastAsia="仿宋_GB2312" w:hAnsi="Times New Roman" w:cs="Times New Roman" w:hint="eastAsia"/>
          <w:kern w:val="0"/>
          <w:sz w:val="28"/>
          <w:szCs w:val="28"/>
        </w:rPr>
        <w:t>证书，与学生主修专业的毕业证书和学位证书相比，前者不能在国家教育部学历证书平台上进行电子注册与查询，而后者却可以完成相关操作，请同学们注意两者在这一点上的区别。除此之外二者在学院官方认可效力上是一样的，</w:t>
      </w:r>
      <w:r w:rsidR="00153885" w:rsidRPr="00DF5954">
        <w:rPr>
          <w:rFonts w:ascii="仿宋_GB2312" w:eastAsia="仿宋_GB2312" w:hAnsi="Times New Roman" w:cs="Times New Roman" w:hint="eastAsia"/>
          <w:kern w:val="0"/>
          <w:sz w:val="28"/>
          <w:szCs w:val="28"/>
        </w:rPr>
        <w:lastRenderedPageBreak/>
        <w:t>包括为同学们在求职、升学时出具同样的经教务处审核盖章的中英文证书、成绩证明等。</w:t>
      </w:r>
    </w:p>
    <w:p w:rsidR="004315DB" w:rsidRPr="00B86C3A" w:rsidRDefault="00B86C3A" w:rsidP="00061098">
      <w:pPr>
        <w:widowControl/>
        <w:spacing w:line="440" w:lineRule="exact"/>
        <w:rPr>
          <w:rFonts w:ascii="仿宋_GB2312" w:eastAsia="仿宋_GB2312" w:hAnsi="simsun" w:cs="宋体" w:hint="eastAsia"/>
          <w:b/>
          <w:kern w:val="0"/>
          <w:sz w:val="28"/>
          <w:szCs w:val="28"/>
          <w:u w:val="single"/>
        </w:rPr>
      </w:pPr>
      <w:r w:rsidRPr="00B86C3A">
        <w:rPr>
          <w:rFonts w:ascii="仿宋_GB2312" w:eastAsia="仿宋_GB2312" w:hAnsi="simsun" w:cs="宋体" w:hint="eastAsia"/>
          <w:b/>
          <w:kern w:val="0"/>
          <w:sz w:val="28"/>
          <w:szCs w:val="28"/>
          <w:u w:val="single"/>
        </w:rPr>
        <w:t>九</w:t>
      </w:r>
      <w:r w:rsidR="004315DB" w:rsidRPr="00B86C3A">
        <w:rPr>
          <w:rFonts w:ascii="仿宋_GB2312" w:eastAsia="仿宋_GB2312" w:hAnsi="simsun" w:cs="宋体" w:hint="eastAsia"/>
          <w:b/>
          <w:kern w:val="0"/>
          <w:sz w:val="28"/>
          <w:szCs w:val="28"/>
          <w:u w:val="single"/>
        </w:rPr>
        <w:t>、常见问题解答</w:t>
      </w:r>
    </w:p>
    <w:p w:rsidR="004315DB" w:rsidRPr="00DF5954" w:rsidRDefault="004315DB" w:rsidP="00061098">
      <w:pPr>
        <w:widowControl/>
        <w:spacing w:line="440" w:lineRule="exact"/>
        <w:rPr>
          <w:rFonts w:ascii="仿宋_GB2312" w:eastAsia="仿宋_GB2312" w:hAnsi="simsun" w:cs="宋体" w:hint="eastAsia"/>
          <w:kern w:val="0"/>
          <w:sz w:val="28"/>
          <w:szCs w:val="28"/>
        </w:rPr>
      </w:pPr>
      <w:r w:rsidRPr="00DF5954">
        <w:rPr>
          <w:rFonts w:ascii="仿宋_GB2312" w:eastAsia="仿宋_GB2312" w:hAnsi="simsun" w:cs="宋体" w:hint="eastAsia"/>
          <w:kern w:val="0"/>
          <w:sz w:val="28"/>
          <w:szCs w:val="28"/>
        </w:rPr>
        <w:t>1</w:t>
      </w:r>
      <w:r w:rsidRPr="00DF5954">
        <w:rPr>
          <w:rFonts w:ascii="仿宋_GB2312" w:eastAsia="仿宋_GB2312" w:hAnsi="Times New Roman" w:cs="Times New Roman" w:hint="eastAsia"/>
          <w:kern w:val="0"/>
          <w:sz w:val="28"/>
          <w:szCs w:val="28"/>
        </w:rPr>
        <w:t>、什么双学位教育？它与学历教育的区别是什么？</w:t>
      </w:r>
    </w:p>
    <w:p w:rsidR="004315DB" w:rsidRPr="00DF5954" w:rsidRDefault="004315DB" w:rsidP="00061098">
      <w:pPr>
        <w:widowControl/>
        <w:spacing w:line="440" w:lineRule="exact"/>
        <w:ind w:firstLineChars="152" w:firstLine="426"/>
        <w:rPr>
          <w:rFonts w:ascii="仿宋_GB2312" w:eastAsia="仿宋_GB2312" w:hAnsi="simsun" w:cs="宋体" w:hint="eastAsia"/>
          <w:kern w:val="0"/>
          <w:sz w:val="28"/>
          <w:szCs w:val="28"/>
        </w:rPr>
      </w:pPr>
      <w:r w:rsidRPr="00DF5954">
        <w:rPr>
          <w:rFonts w:ascii="仿宋_GB2312" w:eastAsia="仿宋_GB2312" w:hAnsi="Times New Roman" w:cs="Times New Roman" w:hint="eastAsia"/>
          <w:kern w:val="0"/>
          <w:sz w:val="28"/>
          <w:szCs w:val="28"/>
        </w:rPr>
        <w:t>答：双学位教育属于本科教育的范畴，是为了充分发挥学院学科优势，探索跨学科组织教学模式，促进复合型、创新型、应用型人才培养的一项教学改革措施。它借鉴学分制的内涵，通过划分不同类别的课程学分，根据学生实际获得学分情况，颁发不同种类的证书，贯彻了</w:t>
      </w:r>
      <w:r w:rsidRPr="00DF5954">
        <w:rPr>
          <w:rFonts w:ascii="仿宋_GB2312" w:eastAsia="仿宋_GB2312" w:hAnsi="simsun" w:cs="宋体" w:hint="eastAsia"/>
          <w:kern w:val="0"/>
          <w:sz w:val="28"/>
          <w:szCs w:val="28"/>
        </w:rPr>
        <w:t>“</w:t>
      </w:r>
      <w:r w:rsidRPr="00DF5954">
        <w:rPr>
          <w:rFonts w:ascii="仿宋_GB2312" w:eastAsia="仿宋_GB2312" w:hAnsi="Times New Roman" w:cs="Times New Roman" w:hint="eastAsia"/>
          <w:kern w:val="0"/>
          <w:sz w:val="28"/>
          <w:szCs w:val="28"/>
        </w:rPr>
        <w:t>以人为本、因材施教</w:t>
      </w:r>
      <w:r w:rsidRPr="00DF5954">
        <w:rPr>
          <w:rFonts w:ascii="仿宋_GB2312" w:eastAsia="仿宋_GB2312" w:hAnsi="simsun" w:cs="宋体" w:hint="eastAsia"/>
          <w:kern w:val="0"/>
          <w:sz w:val="28"/>
          <w:szCs w:val="28"/>
        </w:rPr>
        <w:t>”</w:t>
      </w:r>
      <w:r w:rsidRPr="00DF5954">
        <w:rPr>
          <w:rFonts w:ascii="仿宋_GB2312" w:eastAsia="仿宋_GB2312" w:hAnsi="Times New Roman" w:cs="Times New Roman" w:hint="eastAsia"/>
          <w:kern w:val="0"/>
          <w:sz w:val="28"/>
          <w:szCs w:val="28"/>
        </w:rPr>
        <w:t>的教育理念。</w:t>
      </w:r>
    </w:p>
    <w:p w:rsidR="004315DB" w:rsidRPr="00DF5954" w:rsidRDefault="004315DB" w:rsidP="00061098">
      <w:pPr>
        <w:widowControl/>
        <w:spacing w:line="440" w:lineRule="exact"/>
        <w:ind w:firstLineChars="152" w:firstLine="426"/>
        <w:rPr>
          <w:rFonts w:ascii="仿宋_GB2312" w:eastAsia="仿宋_GB2312" w:hAnsi="simsun" w:cs="宋体" w:hint="eastAsia"/>
          <w:kern w:val="0"/>
          <w:sz w:val="28"/>
          <w:szCs w:val="28"/>
        </w:rPr>
      </w:pPr>
      <w:r w:rsidRPr="00DF5954">
        <w:rPr>
          <w:rFonts w:ascii="仿宋_GB2312" w:eastAsia="仿宋_GB2312" w:hAnsi="Times New Roman" w:cs="Times New Roman" w:hint="eastAsia"/>
          <w:kern w:val="0"/>
          <w:sz w:val="28"/>
          <w:szCs w:val="28"/>
        </w:rPr>
        <w:t>双学位教育为</w:t>
      </w:r>
      <w:r w:rsidRPr="00DF5954">
        <w:rPr>
          <w:rFonts w:ascii="仿宋_GB2312" w:eastAsia="仿宋_GB2312" w:hAnsi="Times New Roman" w:cs="Times New Roman" w:hint="eastAsia"/>
          <w:b/>
          <w:bCs/>
          <w:kern w:val="0"/>
          <w:sz w:val="28"/>
          <w:szCs w:val="28"/>
        </w:rPr>
        <w:t>非学历</w:t>
      </w:r>
      <w:r w:rsidRPr="00DF5954">
        <w:rPr>
          <w:rFonts w:ascii="仿宋_GB2312" w:eastAsia="仿宋_GB2312" w:hAnsi="Times New Roman" w:cs="Times New Roman" w:hint="eastAsia"/>
          <w:kern w:val="0"/>
          <w:sz w:val="28"/>
          <w:szCs w:val="28"/>
        </w:rPr>
        <w:t>教育，其与学历教育在培养目标、教学计划、学习要求、获取证书等方面是有所不同的。后者强调基础理论、基本知识的完整性，要求学生对知识有全面的掌握（课程设置包括公共基础课、专业基础课和专业课程）；而前者更多的是强调该专业的应用性（在学生已经具备基础素质后，强调专业课程和职业能力课程的学习）。</w:t>
      </w:r>
    </w:p>
    <w:p w:rsidR="004315DB" w:rsidRPr="00DF5954" w:rsidRDefault="00DF5954" w:rsidP="00061098">
      <w:pPr>
        <w:widowControl/>
        <w:spacing w:line="440" w:lineRule="exact"/>
        <w:rPr>
          <w:rFonts w:ascii="仿宋_GB2312" w:eastAsia="仿宋_GB2312" w:hAnsi="simsun" w:cs="宋体" w:hint="eastAsia"/>
          <w:kern w:val="0"/>
          <w:sz w:val="28"/>
          <w:szCs w:val="28"/>
        </w:rPr>
      </w:pPr>
      <w:r w:rsidRPr="00DF5954">
        <w:rPr>
          <w:rFonts w:ascii="仿宋_GB2312" w:eastAsia="仿宋_GB2312" w:hAnsi="simsun" w:cs="宋体" w:hint="eastAsia"/>
          <w:kern w:val="0"/>
          <w:sz w:val="28"/>
          <w:szCs w:val="28"/>
        </w:rPr>
        <w:t>2</w:t>
      </w:r>
      <w:r w:rsidR="004315DB" w:rsidRPr="00DF5954">
        <w:rPr>
          <w:rFonts w:ascii="仿宋_GB2312" w:eastAsia="仿宋_GB2312" w:hAnsi="Times New Roman" w:cs="Times New Roman" w:hint="eastAsia"/>
          <w:kern w:val="0"/>
          <w:sz w:val="28"/>
          <w:szCs w:val="28"/>
        </w:rPr>
        <w:t>、双学位的课程学习对我未来就业有什么帮助？</w:t>
      </w:r>
    </w:p>
    <w:p w:rsidR="004315DB" w:rsidRPr="00DF5954" w:rsidRDefault="004315DB" w:rsidP="00061098">
      <w:pPr>
        <w:widowControl/>
        <w:spacing w:line="440" w:lineRule="exact"/>
        <w:ind w:firstLineChars="152" w:firstLine="426"/>
        <w:rPr>
          <w:rFonts w:ascii="仿宋_GB2312" w:eastAsia="仿宋_GB2312" w:hAnsi="simsun" w:cs="宋体" w:hint="eastAsia"/>
          <w:kern w:val="0"/>
          <w:sz w:val="28"/>
          <w:szCs w:val="28"/>
        </w:rPr>
      </w:pPr>
      <w:r w:rsidRPr="00DF5954">
        <w:rPr>
          <w:rFonts w:ascii="仿宋_GB2312" w:eastAsia="仿宋_GB2312" w:hAnsi="Times New Roman" w:cs="Times New Roman" w:hint="eastAsia"/>
          <w:kern w:val="0"/>
          <w:sz w:val="28"/>
          <w:szCs w:val="28"/>
        </w:rPr>
        <w:t>答：随着社会对复合型、跨学科高级人才的需要不断增加，双学位获得者逐渐走俏各种岗位。目前企业对全面人才的需求远大于对高精尖人才的需求，因此选修双学位、拥有更宽的知识和技能，可以为自己的职业发展加上</w:t>
      </w:r>
      <w:r w:rsidRPr="00DF5954">
        <w:rPr>
          <w:rFonts w:ascii="仿宋_GB2312" w:eastAsia="仿宋_GB2312" w:hAnsi="simsun" w:cs="宋体" w:hint="eastAsia"/>
          <w:kern w:val="0"/>
          <w:sz w:val="28"/>
          <w:szCs w:val="28"/>
        </w:rPr>
        <w:t>“</w:t>
      </w:r>
      <w:r w:rsidRPr="00DF5954">
        <w:rPr>
          <w:rFonts w:ascii="仿宋_GB2312" w:eastAsia="仿宋_GB2312" w:hAnsi="Times New Roman" w:cs="Times New Roman" w:hint="eastAsia"/>
          <w:kern w:val="0"/>
          <w:sz w:val="28"/>
          <w:szCs w:val="28"/>
        </w:rPr>
        <w:t>双保险</w:t>
      </w:r>
      <w:r w:rsidRPr="00DF5954">
        <w:rPr>
          <w:rFonts w:ascii="仿宋_GB2312" w:eastAsia="仿宋_GB2312" w:hAnsi="simsun" w:cs="宋体" w:hint="eastAsia"/>
          <w:kern w:val="0"/>
          <w:sz w:val="28"/>
          <w:szCs w:val="28"/>
        </w:rPr>
        <w:t>”</w:t>
      </w:r>
      <w:r w:rsidRPr="00DF5954">
        <w:rPr>
          <w:rFonts w:ascii="仿宋_GB2312" w:eastAsia="仿宋_GB2312" w:hAnsi="Times New Roman" w:cs="Times New Roman" w:hint="eastAsia"/>
          <w:kern w:val="0"/>
          <w:sz w:val="28"/>
          <w:szCs w:val="28"/>
        </w:rPr>
        <w:t>。从就业角度来看，选择第二个学位的时候往往会瞄准目前市场需求量大的专业，这在一定程度上会弥补其第一个专业与当前市场需求的</w:t>
      </w:r>
      <w:r w:rsidRPr="00DF5954">
        <w:rPr>
          <w:rFonts w:ascii="仿宋_GB2312" w:eastAsia="仿宋_GB2312" w:hAnsi="simsun" w:cs="宋体" w:hint="eastAsia"/>
          <w:kern w:val="0"/>
          <w:sz w:val="28"/>
          <w:szCs w:val="28"/>
        </w:rPr>
        <w:t>“</w:t>
      </w:r>
      <w:r w:rsidRPr="00DF5954">
        <w:rPr>
          <w:rFonts w:ascii="仿宋_GB2312" w:eastAsia="仿宋_GB2312" w:hAnsi="Times New Roman" w:cs="Times New Roman" w:hint="eastAsia"/>
          <w:kern w:val="0"/>
          <w:sz w:val="28"/>
          <w:szCs w:val="28"/>
        </w:rPr>
        <w:t>错位</w:t>
      </w:r>
      <w:r w:rsidRPr="00DF5954">
        <w:rPr>
          <w:rFonts w:ascii="仿宋_GB2312" w:eastAsia="仿宋_GB2312" w:hAnsi="simsun" w:cs="宋体" w:hint="eastAsia"/>
          <w:kern w:val="0"/>
          <w:sz w:val="28"/>
          <w:szCs w:val="28"/>
        </w:rPr>
        <w:t>”</w:t>
      </w:r>
      <w:r w:rsidRPr="00DF5954">
        <w:rPr>
          <w:rFonts w:ascii="仿宋_GB2312" w:eastAsia="仿宋_GB2312" w:hAnsi="Times New Roman" w:cs="Times New Roman" w:hint="eastAsia"/>
          <w:kern w:val="0"/>
          <w:sz w:val="28"/>
          <w:szCs w:val="28"/>
        </w:rPr>
        <w:t>，扩大就业面。</w:t>
      </w:r>
    </w:p>
    <w:p w:rsidR="004315DB" w:rsidRPr="00DF5954" w:rsidRDefault="004315DB" w:rsidP="00061098">
      <w:pPr>
        <w:widowControl/>
        <w:spacing w:line="440" w:lineRule="exact"/>
        <w:ind w:firstLineChars="152" w:firstLine="426"/>
        <w:rPr>
          <w:rFonts w:ascii="仿宋_GB2312" w:eastAsia="仿宋_GB2312" w:hAnsi="simsun" w:cs="宋体" w:hint="eastAsia"/>
          <w:kern w:val="0"/>
          <w:sz w:val="28"/>
          <w:szCs w:val="28"/>
        </w:rPr>
      </w:pPr>
      <w:r w:rsidRPr="00DF5954">
        <w:rPr>
          <w:rFonts w:ascii="仿宋_GB2312" w:eastAsia="仿宋_GB2312" w:hAnsi="Times New Roman" w:cs="Times New Roman" w:hint="eastAsia"/>
          <w:kern w:val="0"/>
          <w:sz w:val="28"/>
          <w:szCs w:val="28"/>
        </w:rPr>
        <w:t>通过对用人单位作的意向调查表明：具有相同教育背景（主修专业相同、就读学校相同）的两个学生在跨专业领域应聘时，具有该领域辅修背景的更易受到用人单位的青睐</w:t>
      </w:r>
    </w:p>
    <w:p w:rsidR="000C2BD7" w:rsidRPr="004315DB" w:rsidRDefault="000C2BD7" w:rsidP="00061098"/>
    <w:sectPr w:rsidR="000C2BD7" w:rsidRPr="00431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2B" w:rsidRDefault="003C472B" w:rsidP="004315DB">
      <w:r>
        <w:separator/>
      </w:r>
    </w:p>
  </w:endnote>
  <w:endnote w:type="continuationSeparator" w:id="0">
    <w:p w:rsidR="003C472B" w:rsidRDefault="003C472B" w:rsidP="004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2B" w:rsidRDefault="003C472B" w:rsidP="004315DB">
      <w:r>
        <w:separator/>
      </w:r>
    </w:p>
  </w:footnote>
  <w:footnote w:type="continuationSeparator" w:id="0">
    <w:p w:rsidR="003C472B" w:rsidRDefault="003C472B" w:rsidP="00431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DA"/>
    <w:rsid w:val="00061098"/>
    <w:rsid w:val="000C2BD7"/>
    <w:rsid w:val="00153885"/>
    <w:rsid w:val="002200AC"/>
    <w:rsid w:val="00363B83"/>
    <w:rsid w:val="00377D83"/>
    <w:rsid w:val="003C472B"/>
    <w:rsid w:val="004315DB"/>
    <w:rsid w:val="00441C15"/>
    <w:rsid w:val="0047422C"/>
    <w:rsid w:val="004B05AC"/>
    <w:rsid w:val="004E5EE0"/>
    <w:rsid w:val="00527F88"/>
    <w:rsid w:val="00661D98"/>
    <w:rsid w:val="009023DA"/>
    <w:rsid w:val="00B45337"/>
    <w:rsid w:val="00B86C3A"/>
    <w:rsid w:val="00BE5A67"/>
    <w:rsid w:val="00CF2E6B"/>
    <w:rsid w:val="00DF5954"/>
    <w:rsid w:val="00E20407"/>
    <w:rsid w:val="00F9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DB"/>
    <w:rPr>
      <w:sz w:val="18"/>
      <w:szCs w:val="18"/>
    </w:rPr>
  </w:style>
  <w:style w:type="paragraph" w:styleId="a4">
    <w:name w:val="footer"/>
    <w:basedOn w:val="a"/>
    <w:link w:val="Char0"/>
    <w:uiPriority w:val="99"/>
    <w:unhideWhenUsed/>
    <w:rsid w:val="004315DB"/>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DB"/>
    <w:rPr>
      <w:sz w:val="18"/>
      <w:szCs w:val="18"/>
    </w:rPr>
  </w:style>
  <w:style w:type="paragraph" w:styleId="a5">
    <w:name w:val="Normal (Web)"/>
    <w:basedOn w:val="a"/>
    <w:uiPriority w:val="99"/>
    <w:semiHidden/>
    <w:unhideWhenUsed/>
    <w:rsid w:val="004315D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DB"/>
    <w:rPr>
      <w:sz w:val="18"/>
      <w:szCs w:val="18"/>
    </w:rPr>
  </w:style>
  <w:style w:type="paragraph" w:styleId="a4">
    <w:name w:val="footer"/>
    <w:basedOn w:val="a"/>
    <w:link w:val="Char0"/>
    <w:uiPriority w:val="99"/>
    <w:unhideWhenUsed/>
    <w:rsid w:val="004315DB"/>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DB"/>
    <w:rPr>
      <w:sz w:val="18"/>
      <w:szCs w:val="18"/>
    </w:rPr>
  </w:style>
  <w:style w:type="paragraph" w:styleId="a5">
    <w:name w:val="Normal (Web)"/>
    <w:basedOn w:val="a"/>
    <w:uiPriority w:val="99"/>
    <w:semiHidden/>
    <w:unhideWhenUsed/>
    <w:rsid w:val="004315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4956">
      <w:bodyDiv w:val="1"/>
      <w:marLeft w:val="0"/>
      <w:marRight w:val="0"/>
      <w:marTop w:val="0"/>
      <w:marBottom w:val="0"/>
      <w:divBdr>
        <w:top w:val="none" w:sz="0" w:space="0" w:color="auto"/>
        <w:left w:val="none" w:sz="0" w:space="0" w:color="auto"/>
        <w:bottom w:val="none" w:sz="0" w:space="0" w:color="auto"/>
        <w:right w:val="none" w:sz="0" w:space="0" w:color="auto"/>
      </w:divBdr>
      <w:divsChild>
        <w:div w:id="1239096049">
          <w:marLeft w:val="0"/>
          <w:marRight w:val="0"/>
          <w:marTop w:val="0"/>
          <w:marBottom w:val="0"/>
          <w:divBdr>
            <w:top w:val="none" w:sz="0" w:space="0" w:color="auto"/>
            <w:left w:val="none" w:sz="0" w:space="0" w:color="auto"/>
            <w:bottom w:val="none" w:sz="0" w:space="0" w:color="auto"/>
            <w:right w:val="none" w:sz="0" w:space="0" w:color="auto"/>
          </w:divBdr>
          <w:divsChild>
            <w:div w:id="2068991800">
              <w:marLeft w:val="0"/>
              <w:marRight w:val="0"/>
              <w:marTop w:val="0"/>
              <w:marBottom w:val="0"/>
              <w:divBdr>
                <w:top w:val="none" w:sz="0" w:space="0" w:color="auto"/>
                <w:left w:val="none" w:sz="0" w:space="0" w:color="auto"/>
                <w:bottom w:val="none" w:sz="0" w:space="0" w:color="auto"/>
                <w:right w:val="none" w:sz="0" w:space="0" w:color="auto"/>
              </w:divBdr>
              <w:divsChild>
                <w:div w:id="890387110">
                  <w:marLeft w:val="0"/>
                  <w:marRight w:val="0"/>
                  <w:marTop w:val="0"/>
                  <w:marBottom w:val="0"/>
                  <w:divBdr>
                    <w:top w:val="none" w:sz="0" w:space="0" w:color="auto"/>
                    <w:left w:val="none" w:sz="0" w:space="0" w:color="auto"/>
                    <w:bottom w:val="none" w:sz="0" w:space="0" w:color="auto"/>
                    <w:right w:val="none" w:sz="0" w:space="0" w:color="auto"/>
                  </w:divBdr>
                  <w:divsChild>
                    <w:div w:id="263148951">
                      <w:marLeft w:val="150"/>
                      <w:marRight w:val="0"/>
                      <w:marTop w:val="0"/>
                      <w:marBottom w:val="0"/>
                      <w:divBdr>
                        <w:top w:val="none" w:sz="0" w:space="0" w:color="auto"/>
                        <w:left w:val="none" w:sz="0" w:space="0" w:color="auto"/>
                        <w:bottom w:val="none" w:sz="0" w:space="0" w:color="auto"/>
                        <w:right w:val="none" w:sz="0" w:space="0" w:color="auto"/>
                      </w:divBdr>
                      <w:divsChild>
                        <w:div w:id="1423179840">
                          <w:marLeft w:val="0"/>
                          <w:marRight w:val="0"/>
                          <w:marTop w:val="0"/>
                          <w:marBottom w:val="150"/>
                          <w:divBdr>
                            <w:top w:val="none" w:sz="0" w:space="0" w:color="auto"/>
                            <w:left w:val="none" w:sz="0" w:space="0" w:color="auto"/>
                            <w:bottom w:val="none" w:sz="0" w:space="0" w:color="auto"/>
                            <w:right w:val="none" w:sz="0" w:space="0" w:color="auto"/>
                          </w:divBdr>
                          <w:divsChild>
                            <w:div w:id="1321302497">
                              <w:marLeft w:val="0"/>
                              <w:marRight w:val="0"/>
                              <w:marTop w:val="0"/>
                              <w:marBottom w:val="0"/>
                              <w:divBdr>
                                <w:top w:val="none" w:sz="0" w:space="0" w:color="auto"/>
                                <w:left w:val="none" w:sz="0" w:space="0" w:color="auto"/>
                                <w:bottom w:val="none" w:sz="0" w:space="0" w:color="auto"/>
                                <w:right w:val="none" w:sz="0" w:space="0" w:color="auto"/>
                              </w:divBdr>
                              <w:divsChild>
                                <w:div w:id="1159465506">
                                  <w:marLeft w:val="0"/>
                                  <w:marRight w:val="0"/>
                                  <w:marTop w:val="0"/>
                                  <w:marBottom w:val="0"/>
                                  <w:divBdr>
                                    <w:top w:val="none" w:sz="0" w:space="0" w:color="auto"/>
                                    <w:left w:val="none" w:sz="0" w:space="0" w:color="auto"/>
                                    <w:bottom w:val="none" w:sz="0" w:space="0" w:color="auto"/>
                                    <w:right w:val="none" w:sz="0" w:space="0" w:color="auto"/>
                                  </w:divBdr>
                                  <w:divsChild>
                                    <w:div w:id="3215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84308">
      <w:bodyDiv w:val="1"/>
      <w:marLeft w:val="0"/>
      <w:marRight w:val="0"/>
      <w:marTop w:val="0"/>
      <w:marBottom w:val="0"/>
      <w:divBdr>
        <w:top w:val="none" w:sz="0" w:space="0" w:color="auto"/>
        <w:left w:val="none" w:sz="0" w:space="0" w:color="auto"/>
        <w:bottom w:val="none" w:sz="0" w:space="0" w:color="auto"/>
        <w:right w:val="none" w:sz="0" w:space="0" w:color="auto"/>
      </w:divBdr>
      <w:divsChild>
        <w:div w:id="1574000154">
          <w:marLeft w:val="0"/>
          <w:marRight w:val="0"/>
          <w:marTop w:val="0"/>
          <w:marBottom w:val="0"/>
          <w:divBdr>
            <w:top w:val="none" w:sz="0" w:space="0" w:color="auto"/>
            <w:left w:val="none" w:sz="0" w:space="0" w:color="auto"/>
            <w:bottom w:val="none" w:sz="0" w:space="0" w:color="auto"/>
            <w:right w:val="none" w:sz="0" w:space="0" w:color="auto"/>
          </w:divBdr>
          <w:divsChild>
            <w:div w:id="622157629">
              <w:marLeft w:val="0"/>
              <w:marRight w:val="0"/>
              <w:marTop w:val="0"/>
              <w:marBottom w:val="0"/>
              <w:divBdr>
                <w:top w:val="none" w:sz="0" w:space="0" w:color="auto"/>
                <w:left w:val="none" w:sz="0" w:space="0" w:color="auto"/>
                <w:bottom w:val="none" w:sz="0" w:space="0" w:color="auto"/>
                <w:right w:val="none" w:sz="0" w:space="0" w:color="auto"/>
              </w:divBdr>
              <w:divsChild>
                <w:div w:id="193615705">
                  <w:marLeft w:val="0"/>
                  <w:marRight w:val="0"/>
                  <w:marTop w:val="0"/>
                  <w:marBottom w:val="0"/>
                  <w:divBdr>
                    <w:top w:val="none" w:sz="0" w:space="0" w:color="auto"/>
                    <w:left w:val="none" w:sz="0" w:space="0" w:color="auto"/>
                    <w:bottom w:val="none" w:sz="0" w:space="0" w:color="auto"/>
                    <w:right w:val="none" w:sz="0" w:space="0" w:color="auto"/>
                  </w:divBdr>
                  <w:divsChild>
                    <w:div w:id="701903632">
                      <w:marLeft w:val="150"/>
                      <w:marRight w:val="0"/>
                      <w:marTop w:val="0"/>
                      <w:marBottom w:val="0"/>
                      <w:divBdr>
                        <w:top w:val="none" w:sz="0" w:space="0" w:color="auto"/>
                        <w:left w:val="none" w:sz="0" w:space="0" w:color="auto"/>
                        <w:bottom w:val="none" w:sz="0" w:space="0" w:color="auto"/>
                        <w:right w:val="none" w:sz="0" w:space="0" w:color="auto"/>
                      </w:divBdr>
                      <w:divsChild>
                        <w:div w:id="1643079862">
                          <w:marLeft w:val="0"/>
                          <w:marRight w:val="0"/>
                          <w:marTop w:val="0"/>
                          <w:marBottom w:val="150"/>
                          <w:divBdr>
                            <w:top w:val="none" w:sz="0" w:space="0" w:color="auto"/>
                            <w:left w:val="none" w:sz="0" w:space="0" w:color="auto"/>
                            <w:bottom w:val="none" w:sz="0" w:space="0" w:color="auto"/>
                            <w:right w:val="none" w:sz="0" w:space="0" w:color="auto"/>
                          </w:divBdr>
                          <w:divsChild>
                            <w:div w:id="1277248429">
                              <w:marLeft w:val="0"/>
                              <w:marRight w:val="0"/>
                              <w:marTop w:val="0"/>
                              <w:marBottom w:val="0"/>
                              <w:divBdr>
                                <w:top w:val="none" w:sz="0" w:space="0" w:color="auto"/>
                                <w:left w:val="none" w:sz="0" w:space="0" w:color="auto"/>
                                <w:bottom w:val="none" w:sz="0" w:space="0" w:color="auto"/>
                                <w:right w:val="none" w:sz="0" w:space="0" w:color="auto"/>
                              </w:divBdr>
                              <w:divsChild>
                                <w:div w:id="697699281">
                                  <w:marLeft w:val="0"/>
                                  <w:marRight w:val="0"/>
                                  <w:marTop w:val="0"/>
                                  <w:marBottom w:val="0"/>
                                  <w:divBdr>
                                    <w:top w:val="none" w:sz="0" w:space="0" w:color="auto"/>
                                    <w:left w:val="none" w:sz="0" w:space="0" w:color="auto"/>
                                    <w:bottom w:val="none" w:sz="0" w:space="0" w:color="auto"/>
                                    <w:right w:val="none" w:sz="0" w:space="0" w:color="auto"/>
                                  </w:divBdr>
                                  <w:divsChild>
                                    <w:div w:id="5321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111939" TargetMode="External"/><Relationship Id="rId3" Type="http://schemas.openxmlformats.org/officeDocument/2006/relationships/settings" Target="settings.xml"/><Relationship Id="rId7" Type="http://schemas.openxmlformats.org/officeDocument/2006/relationships/hyperlink" Target="http://baike.sogou.com/lemma/ShowInnerLink.htm?lemmaId=1314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768</Words>
  <Characters>4383</Characters>
  <Application>Microsoft Office Word</Application>
  <DocSecurity>0</DocSecurity>
  <Lines>36</Lines>
  <Paragraphs>10</Paragraphs>
  <ScaleCrop>false</ScaleCrop>
  <Company>Sky123.Org</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2016-03-24T14:29:00Z</dcterms:created>
  <dcterms:modified xsi:type="dcterms:W3CDTF">2016-03-29T10:35:00Z</dcterms:modified>
</cp:coreProperties>
</file>